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E6F2C" w:rsidRDefault="001E6F2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3600" cy="8153400"/>
            <wp:effectExtent l="0" t="0" r="0" b="0"/>
            <wp:docPr id="1" name="Рисунок 1" descr="D:\ЛД\Сайт\Инфа\2015.12.10\Яблоновская\программы\Программы 2015 год\программа спортивной подготовки ФИГУРНОЕ КАТАНИЕ 2015г\прогр спортивн подготовк фиг к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Д\Сайт\Инфа\2015.12.10\Яблоновская\программы\Программы 2015 год\программа спортивной подготовки ФИГУРНОЕ КАТАНИЕ 2015г\прогр спортивн подготовк фиг ка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F2C" w:rsidRDefault="001E6F2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6B70B2" w:rsidRDefault="00945720" w:rsidP="0094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6B70B2">
        <w:rPr>
          <w:rFonts w:ascii="Times New Roman" w:hAnsi="Times New Roman" w:cs="Times New Roman"/>
          <w:sz w:val="28"/>
          <w:szCs w:val="28"/>
        </w:rPr>
        <w:t>ДЕРЖАНИЕ</w:t>
      </w:r>
    </w:p>
    <w:p w:rsidR="00945720" w:rsidRDefault="00945720" w:rsidP="0094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0B2" w:rsidRPr="00915869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E5B21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EC2C64">
        <w:rPr>
          <w:rFonts w:ascii="Times New Roman" w:hAnsi="Times New Roman" w:cs="Times New Roman"/>
          <w:sz w:val="28"/>
          <w:szCs w:val="28"/>
        </w:rPr>
        <w:t>3</w:t>
      </w:r>
    </w:p>
    <w:p w:rsidR="006B70B2" w:rsidRPr="007A7BCC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5B2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E5B21">
        <w:rPr>
          <w:rFonts w:ascii="Times New Roman" w:hAnsi="Times New Roman" w:cs="Times New Roman"/>
          <w:b/>
          <w:sz w:val="28"/>
          <w:szCs w:val="28"/>
        </w:rPr>
        <w:t>Нормативная часть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20E16">
        <w:rPr>
          <w:rFonts w:ascii="Times New Roman" w:hAnsi="Times New Roman" w:cs="Times New Roman"/>
          <w:sz w:val="28"/>
          <w:szCs w:val="28"/>
        </w:rPr>
        <w:tab/>
      </w:r>
      <w:r w:rsidR="00920E16">
        <w:rPr>
          <w:rFonts w:ascii="Times New Roman" w:hAnsi="Times New Roman" w:cs="Times New Roman"/>
          <w:sz w:val="28"/>
          <w:szCs w:val="28"/>
        </w:rPr>
        <w:tab/>
      </w:r>
      <w:r w:rsidR="00920E16">
        <w:rPr>
          <w:rFonts w:ascii="Times New Roman" w:hAnsi="Times New Roman" w:cs="Times New Roman"/>
          <w:sz w:val="28"/>
          <w:szCs w:val="28"/>
        </w:rPr>
        <w:tab/>
      </w:r>
      <w:r w:rsidRPr="007A7BCC">
        <w:rPr>
          <w:rFonts w:ascii="Times New Roman" w:hAnsi="Times New Roman" w:cs="Times New Roman"/>
          <w:sz w:val="28"/>
          <w:szCs w:val="28"/>
        </w:rPr>
        <w:t>5</w:t>
      </w:r>
    </w:p>
    <w:p w:rsidR="006B70B2" w:rsidRPr="00915869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E5B2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E5B21">
        <w:rPr>
          <w:rFonts w:ascii="Times New Roman" w:hAnsi="Times New Roman" w:cs="Times New Roman"/>
          <w:b/>
          <w:sz w:val="28"/>
          <w:szCs w:val="28"/>
        </w:rPr>
        <w:t>Методическая часть программы</w:t>
      </w:r>
      <w:r w:rsidRPr="00945720">
        <w:rPr>
          <w:rFonts w:ascii="Times New Roman" w:hAnsi="Times New Roman" w:cs="Times New Roman"/>
          <w:sz w:val="28"/>
          <w:szCs w:val="28"/>
        </w:rPr>
        <w:t xml:space="preserve">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15869" w:rsidRPr="007A7BCC">
        <w:rPr>
          <w:rFonts w:ascii="Times New Roman" w:hAnsi="Times New Roman" w:cs="Times New Roman"/>
          <w:sz w:val="28"/>
          <w:szCs w:val="28"/>
        </w:rPr>
        <w:t>13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3.1. Организационно-методические указания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13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3.2 План спортивной подготовки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20</w:t>
      </w:r>
    </w:p>
    <w:p w:rsidR="006B70B2" w:rsidRPr="002B42D7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E5B2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E5B21">
        <w:rPr>
          <w:rFonts w:ascii="Times New Roman" w:hAnsi="Times New Roman" w:cs="Times New Roman"/>
          <w:b/>
          <w:sz w:val="28"/>
          <w:szCs w:val="28"/>
        </w:rPr>
        <w:t>Программный материал</w:t>
      </w:r>
      <w:r w:rsidRPr="00945720">
        <w:rPr>
          <w:rFonts w:ascii="Times New Roman" w:hAnsi="Times New Roman" w:cs="Times New Roman"/>
          <w:sz w:val="28"/>
          <w:szCs w:val="28"/>
        </w:rPr>
        <w:t xml:space="preserve">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 w:rsidRPr="007A7BCC">
        <w:rPr>
          <w:rFonts w:ascii="Times New Roman" w:hAnsi="Times New Roman" w:cs="Times New Roman"/>
          <w:sz w:val="28"/>
          <w:szCs w:val="28"/>
        </w:rPr>
        <w:t>3</w:t>
      </w:r>
      <w:r w:rsidR="006E5B21">
        <w:rPr>
          <w:rFonts w:ascii="Times New Roman" w:hAnsi="Times New Roman" w:cs="Times New Roman"/>
          <w:sz w:val="28"/>
          <w:szCs w:val="28"/>
        </w:rPr>
        <w:t>0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4.1. Теоретическая подготовка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3</w:t>
      </w:r>
      <w:r w:rsidR="006E5B21">
        <w:rPr>
          <w:rFonts w:ascii="Times New Roman" w:hAnsi="Times New Roman" w:cs="Times New Roman"/>
          <w:sz w:val="28"/>
          <w:szCs w:val="28"/>
        </w:rPr>
        <w:t>0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4.2. Физическая подготовка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3</w:t>
      </w:r>
      <w:r w:rsidR="006E5B21">
        <w:rPr>
          <w:rFonts w:ascii="Times New Roman" w:hAnsi="Times New Roman" w:cs="Times New Roman"/>
          <w:sz w:val="28"/>
          <w:szCs w:val="28"/>
        </w:rPr>
        <w:t>1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4.3. Специально-техническая подготовка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3</w:t>
      </w:r>
      <w:r w:rsidR="006E5B21">
        <w:rPr>
          <w:rFonts w:ascii="Times New Roman" w:hAnsi="Times New Roman" w:cs="Times New Roman"/>
          <w:sz w:val="28"/>
          <w:szCs w:val="28"/>
        </w:rPr>
        <w:t>3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4.4. Тактическая подготовка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3</w:t>
      </w:r>
      <w:r w:rsidR="006E5B21">
        <w:rPr>
          <w:rFonts w:ascii="Times New Roman" w:hAnsi="Times New Roman" w:cs="Times New Roman"/>
          <w:sz w:val="28"/>
          <w:szCs w:val="28"/>
        </w:rPr>
        <w:t>3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4.5. Психологическая подготовка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3</w:t>
      </w:r>
      <w:r w:rsidR="006E5B21">
        <w:rPr>
          <w:rFonts w:ascii="Times New Roman" w:hAnsi="Times New Roman" w:cs="Times New Roman"/>
          <w:sz w:val="28"/>
          <w:szCs w:val="28"/>
        </w:rPr>
        <w:t>4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4.6. Контрольно-переводные испытания и</w:t>
      </w:r>
      <w:r w:rsidR="00945720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3</w:t>
      </w:r>
      <w:r w:rsidR="006E5B21">
        <w:rPr>
          <w:rFonts w:ascii="Times New Roman" w:hAnsi="Times New Roman" w:cs="Times New Roman"/>
          <w:sz w:val="28"/>
          <w:szCs w:val="28"/>
        </w:rPr>
        <w:t>7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4.7. Участие в соревнованиях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4</w:t>
      </w:r>
      <w:r w:rsidR="006E5B21">
        <w:rPr>
          <w:rFonts w:ascii="Times New Roman" w:hAnsi="Times New Roman" w:cs="Times New Roman"/>
          <w:sz w:val="28"/>
          <w:szCs w:val="28"/>
        </w:rPr>
        <w:t>6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4.8. Инструкторская и судейская практика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4</w:t>
      </w:r>
      <w:r w:rsidR="006E5B21">
        <w:rPr>
          <w:rFonts w:ascii="Times New Roman" w:hAnsi="Times New Roman" w:cs="Times New Roman"/>
          <w:sz w:val="28"/>
          <w:szCs w:val="28"/>
        </w:rPr>
        <w:t>6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4.9. Медицинское обеспечение спортивной</w:t>
      </w:r>
      <w:r w:rsidR="00945720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4</w:t>
      </w:r>
      <w:r w:rsidR="006E5B21">
        <w:rPr>
          <w:rFonts w:ascii="Times New Roman" w:hAnsi="Times New Roman" w:cs="Times New Roman"/>
          <w:sz w:val="28"/>
          <w:szCs w:val="28"/>
        </w:rPr>
        <w:t>7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4.10.Восстановительные мероприятия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Pr="00945720">
        <w:rPr>
          <w:rFonts w:ascii="Times New Roman" w:hAnsi="Times New Roman" w:cs="Times New Roman"/>
          <w:sz w:val="28"/>
          <w:szCs w:val="28"/>
        </w:rPr>
        <w:t xml:space="preserve">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5</w:t>
      </w:r>
      <w:r w:rsidR="006E5B21">
        <w:rPr>
          <w:rFonts w:ascii="Times New Roman" w:hAnsi="Times New Roman" w:cs="Times New Roman"/>
          <w:sz w:val="28"/>
          <w:szCs w:val="28"/>
        </w:rPr>
        <w:t>1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4.11.Организация и участие в тренировочных</w:t>
      </w:r>
      <w:r w:rsidR="00945720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5</w:t>
      </w:r>
      <w:r w:rsidR="006E5B21">
        <w:rPr>
          <w:rFonts w:ascii="Times New Roman" w:hAnsi="Times New Roman" w:cs="Times New Roman"/>
          <w:sz w:val="28"/>
          <w:szCs w:val="28"/>
        </w:rPr>
        <w:t>3</w:t>
      </w:r>
    </w:p>
    <w:p w:rsidR="006B70B2" w:rsidRPr="00945720" w:rsidRDefault="00677A3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5B21">
        <w:rPr>
          <w:rFonts w:ascii="Times New Roman" w:hAnsi="Times New Roman" w:cs="Times New Roman"/>
          <w:b/>
          <w:sz w:val="28"/>
          <w:szCs w:val="28"/>
        </w:rPr>
        <w:t>5</w:t>
      </w:r>
      <w:r w:rsidR="006B70B2" w:rsidRPr="006E5B21">
        <w:rPr>
          <w:rFonts w:ascii="Times New Roman" w:hAnsi="Times New Roman" w:cs="Times New Roman"/>
          <w:b/>
          <w:sz w:val="28"/>
          <w:szCs w:val="28"/>
        </w:rPr>
        <w:t>.</w:t>
      </w:r>
      <w:r w:rsidRPr="006E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0B2" w:rsidRPr="006E5B21">
        <w:rPr>
          <w:rFonts w:ascii="Times New Roman" w:hAnsi="Times New Roman" w:cs="Times New Roman"/>
          <w:b/>
          <w:sz w:val="28"/>
          <w:szCs w:val="28"/>
        </w:rPr>
        <w:t>Материально-техническая база и</w:t>
      </w:r>
      <w:r w:rsidR="00945720" w:rsidRPr="006E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0B2" w:rsidRPr="006E5B21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5</w:t>
      </w:r>
      <w:r w:rsidR="006E5B21">
        <w:rPr>
          <w:rFonts w:ascii="Times New Roman" w:hAnsi="Times New Roman" w:cs="Times New Roman"/>
          <w:sz w:val="28"/>
          <w:szCs w:val="28"/>
        </w:rPr>
        <w:t>5</w:t>
      </w:r>
    </w:p>
    <w:p w:rsidR="00945720" w:rsidRPr="006E5B21" w:rsidRDefault="00677A3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5B21">
        <w:rPr>
          <w:rFonts w:ascii="Times New Roman" w:hAnsi="Times New Roman" w:cs="Times New Roman"/>
          <w:b/>
          <w:sz w:val="28"/>
          <w:szCs w:val="28"/>
        </w:rPr>
        <w:t>6</w:t>
      </w:r>
      <w:r w:rsidR="006B70B2" w:rsidRPr="006E5B21">
        <w:rPr>
          <w:rFonts w:ascii="Times New Roman" w:hAnsi="Times New Roman" w:cs="Times New Roman"/>
          <w:b/>
          <w:sz w:val="28"/>
          <w:szCs w:val="28"/>
        </w:rPr>
        <w:t>.</w:t>
      </w:r>
      <w:r w:rsidRPr="006E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0B2" w:rsidRPr="006E5B21">
        <w:rPr>
          <w:rFonts w:ascii="Times New Roman" w:hAnsi="Times New Roman" w:cs="Times New Roman"/>
          <w:b/>
          <w:sz w:val="28"/>
          <w:szCs w:val="28"/>
        </w:rPr>
        <w:t>Требования к кадрам, осуществляющим</w:t>
      </w:r>
      <w:r w:rsidR="00945720" w:rsidRPr="006E5B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70B2" w:rsidRPr="006E5B21">
        <w:rPr>
          <w:rFonts w:ascii="Times New Roman" w:hAnsi="Times New Roman" w:cs="Times New Roman"/>
          <w:b/>
          <w:sz w:val="28"/>
          <w:szCs w:val="28"/>
        </w:rPr>
        <w:t>спортивную</w:t>
      </w:r>
      <w:proofErr w:type="gramEnd"/>
      <w:r w:rsidR="006B70B2" w:rsidRPr="006E5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0B2" w:rsidRPr="00945720" w:rsidRDefault="006B70B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5B21">
        <w:rPr>
          <w:rFonts w:ascii="Times New Roman" w:hAnsi="Times New Roman" w:cs="Times New Roman"/>
          <w:b/>
          <w:sz w:val="28"/>
          <w:szCs w:val="28"/>
        </w:rPr>
        <w:t>подготовку</w:t>
      </w:r>
      <w:r w:rsidRPr="00945720">
        <w:rPr>
          <w:rFonts w:ascii="Times New Roman" w:hAnsi="Times New Roman" w:cs="Times New Roman"/>
          <w:sz w:val="28"/>
          <w:szCs w:val="28"/>
        </w:rPr>
        <w:t xml:space="preserve">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5</w:t>
      </w:r>
      <w:r w:rsidR="006E5B21">
        <w:rPr>
          <w:rFonts w:ascii="Times New Roman" w:hAnsi="Times New Roman" w:cs="Times New Roman"/>
          <w:sz w:val="28"/>
          <w:szCs w:val="28"/>
        </w:rPr>
        <w:t>5</w:t>
      </w:r>
    </w:p>
    <w:p w:rsidR="006B70B2" w:rsidRPr="00945720" w:rsidRDefault="00677A32" w:rsidP="006E5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E5B2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6B70B2" w:rsidRPr="006E5B21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  <w:r w:rsidR="006B70B2" w:rsidRPr="00945720">
        <w:rPr>
          <w:rFonts w:ascii="Times New Roman" w:hAnsi="Times New Roman" w:cs="Times New Roman"/>
          <w:sz w:val="28"/>
          <w:szCs w:val="28"/>
        </w:rPr>
        <w:t xml:space="preserve"> </w:t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945720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5</w:t>
      </w:r>
      <w:r w:rsidR="006E5B21">
        <w:rPr>
          <w:rFonts w:ascii="Times New Roman" w:hAnsi="Times New Roman" w:cs="Times New Roman"/>
          <w:sz w:val="28"/>
          <w:szCs w:val="28"/>
        </w:rPr>
        <w:t>6</w:t>
      </w:r>
    </w:p>
    <w:p w:rsidR="006B70B2" w:rsidRDefault="00677A32" w:rsidP="006E5B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B2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6B70B2" w:rsidRPr="006E5B21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6B70B2" w:rsidRPr="00945720">
        <w:rPr>
          <w:rFonts w:ascii="Times New Roman" w:hAnsi="Times New Roman" w:cs="Times New Roman"/>
          <w:sz w:val="28"/>
          <w:szCs w:val="28"/>
        </w:rPr>
        <w:t xml:space="preserve"> </w:t>
      </w:r>
      <w:r w:rsidR="006E5B21">
        <w:rPr>
          <w:rFonts w:ascii="Times New Roman" w:hAnsi="Times New Roman" w:cs="Times New Roman"/>
          <w:sz w:val="28"/>
          <w:szCs w:val="28"/>
        </w:rPr>
        <w:tab/>
      </w:r>
      <w:r w:rsidR="006E5B21">
        <w:rPr>
          <w:rFonts w:ascii="Times New Roman" w:hAnsi="Times New Roman" w:cs="Times New Roman"/>
          <w:sz w:val="28"/>
          <w:szCs w:val="28"/>
        </w:rPr>
        <w:tab/>
      </w:r>
      <w:r w:rsidR="006E5B21">
        <w:rPr>
          <w:rFonts w:ascii="Times New Roman" w:hAnsi="Times New Roman" w:cs="Times New Roman"/>
          <w:sz w:val="28"/>
          <w:szCs w:val="28"/>
        </w:rPr>
        <w:tab/>
      </w:r>
      <w:r w:rsidR="006E5B21">
        <w:rPr>
          <w:rFonts w:ascii="Times New Roman" w:hAnsi="Times New Roman" w:cs="Times New Roman"/>
          <w:sz w:val="28"/>
          <w:szCs w:val="28"/>
        </w:rPr>
        <w:tab/>
      </w:r>
      <w:r w:rsidR="006E5B21">
        <w:rPr>
          <w:rFonts w:ascii="Times New Roman" w:hAnsi="Times New Roman" w:cs="Times New Roman"/>
          <w:sz w:val="28"/>
          <w:szCs w:val="28"/>
        </w:rPr>
        <w:tab/>
      </w:r>
      <w:r w:rsidR="006E5B21">
        <w:rPr>
          <w:rFonts w:ascii="Times New Roman" w:hAnsi="Times New Roman" w:cs="Times New Roman"/>
          <w:sz w:val="28"/>
          <w:szCs w:val="28"/>
        </w:rPr>
        <w:tab/>
      </w:r>
      <w:r w:rsidR="006E5B21">
        <w:rPr>
          <w:rFonts w:ascii="Times New Roman" w:hAnsi="Times New Roman" w:cs="Times New Roman"/>
          <w:sz w:val="28"/>
          <w:szCs w:val="28"/>
        </w:rPr>
        <w:tab/>
      </w:r>
      <w:r w:rsidR="006E5B21">
        <w:rPr>
          <w:rFonts w:ascii="Times New Roman" w:hAnsi="Times New Roman" w:cs="Times New Roman"/>
          <w:sz w:val="28"/>
          <w:szCs w:val="28"/>
        </w:rPr>
        <w:tab/>
      </w:r>
      <w:r w:rsidR="007A7BCC">
        <w:rPr>
          <w:rFonts w:ascii="Times New Roman" w:hAnsi="Times New Roman" w:cs="Times New Roman"/>
          <w:sz w:val="28"/>
          <w:szCs w:val="28"/>
        </w:rPr>
        <w:t>5</w:t>
      </w:r>
      <w:r w:rsidR="006E5B21">
        <w:rPr>
          <w:rFonts w:ascii="Times New Roman" w:hAnsi="Times New Roman" w:cs="Times New Roman"/>
          <w:sz w:val="28"/>
          <w:szCs w:val="28"/>
        </w:rPr>
        <w:t>7</w:t>
      </w:r>
    </w:p>
    <w:p w:rsidR="006E5B21" w:rsidRDefault="006E5B21" w:rsidP="006E5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5720" w:rsidRDefault="00945720" w:rsidP="00B40CB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720" w:rsidRDefault="00945720" w:rsidP="00945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720" w:rsidRDefault="00945720" w:rsidP="00945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B21" w:rsidRDefault="006E5B21" w:rsidP="00945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B21" w:rsidRDefault="006E5B21" w:rsidP="00945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B21" w:rsidRDefault="006E5B21" w:rsidP="00945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B21" w:rsidRDefault="006E5B21" w:rsidP="00945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79DC" w:rsidRDefault="00CD79DC" w:rsidP="009457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5720" w:rsidRDefault="00945720" w:rsidP="009457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7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0774" w:rsidRPr="00090774" w:rsidRDefault="00090774" w:rsidP="0009077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720" w:rsidRPr="00945720" w:rsidRDefault="00945720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Фигурное катание – конькобежный вид спорта, относится к сложно-координационным видам спорта. Основная идея заключается в передвижении спортсмена или пары спортсменов на коньках по льду с переменами направления скольжения и выполнением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элементов (вращения, прыжки, комбинации шагов, поддержки и т.д.)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музыку.</w:t>
      </w:r>
    </w:p>
    <w:p w:rsidR="00945720" w:rsidRPr="00945720" w:rsidRDefault="00945720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Фигурное катание как отдельный вид спорта </w:t>
      </w:r>
      <w:proofErr w:type="gramStart"/>
      <w:r w:rsidRPr="00945720">
        <w:rPr>
          <w:rFonts w:ascii="Times New Roman" w:hAnsi="Times New Roman" w:cs="Times New Roman"/>
          <w:sz w:val="28"/>
          <w:szCs w:val="28"/>
        </w:rPr>
        <w:t>сформировалось в 1860-х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годах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и в 1871 году было</w:t>
      </w:r>
      <w:proofErr w:type="gramEnd"/>
      <w:r w:rsidRPr="00945720">
        <w:rPr>
          <w:rFonts w:ascii="Times New Roman" w:hAnsi="Times New Roman" w:cs="Times New Roman"/>
          <w:sz w:val="28"/>
          <w:szCs w:val="28"/>
        </w:rPr>
        <w:t xml:space="preserve"> признано на 1 Конгрессе конькобежцев.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соревнования состоялись в 1882 году в Вене. Фигурное катание первый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зимних видов спорта, включенный в олимпийскую программу.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В фигурном катании выделяют 5 дисциплин: мужское одиночное катание,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женское одиночное катание, парное катание, спортивные танцы и групповое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синхронное катание.</w:t>
      </w:r>
    </w:p>
    <w:p w:rsidR="00945720" w:rsidRPr="00945720" w:rsidRDefault="00945720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Мужское и женское одиночное катание – фигурист в одиночном катании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должен продемонстрировать владение всеми группами элементов: шагами,</w:t>
      </w:r>
      <w:r w:rsidR="002B42D7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спиралями, вращениями, прыжками. Важными критериями также являются: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связь движений спортсмена с музыкой, пластичность, эстетичность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артистизм. Соревнования в одиночном катании проходят в 2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5720">
        <w:rPr>
          <w:rFonts w:ascii="Times New Roman" w:hAnsi="Times New Roman" w:cs="Times New Roman"/>
          <w:sz w:val="28"/>
          <w:szCs w:val="28"/>
        </w:rPr>
        <w:t xml:space="preserve"> этапа: первый</w:t>
      </w:r>
    </w:p>
    <w:p w:rsidR="002B42D7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этап – короткая программа, второй – произвольная программа.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Парное фигурное катание – задача спортсменов продемонстрировать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владение элементами так, чтобы создать впечатление единства действий.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парном катании, наряду с традиционными элементами (шаги, спирали,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прыжки),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элементы, которые исполняются только в этом виде фигурного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катания: поддержки, подкрутки, выбросы, тодесы, совместные и параллельные вращения. Важным критерием у парных спортсменов является синхронность исполнения элементов.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720">
        <w:rPr>
          <w:rFonts w:ascii="Times New Roman" w:hAnsi="Times New Roman" w:cs="Times New Roman"/>
          <w:sz w:val="28"/>
          <w:szCs w:val="28"/>
        </w:rPr>
        <w:t xml:space="preserve">Настоящая программа для </w:t>
      </w:r>
      <w:r w:rsidR="002574B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2574B5" w:rsidRPr="002574B5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 w:rsidR="002574B5">
        <w:rPr>
          <w:rFonts w:ascii="Times New Roman" w:hAnsi="Times New Roman" w:cs="Times New Roman"/>
          <w:bCs/>
          <w:sz w:val="28"/>
          <w:szCs w:val="28"/>
        </w:rPr>
        <w:t xml:space="preserve">го  учреждения </w:t>
      </w:r>
      <w:r w:rsidR="002574B5" w:rsidRPr="002574B5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детей «Детско-юношеская спортивная школа по зимним видам спорта» города Невинномысска</w:t>
      </w:r>
      <w:r w:rsidRPr="002574B5">
        <w:rPr>
          <w:rFonts w:ascii="Times New Roman" w:hAnsi="Times New Roman" w:cs="Times New Roman"/>
          <w:sz w:val="28"/>
          <w:szCs w:val="28"/>
        </w:rPr>
        <w:t xml:space="preserve"> составлена с учетом основополагающих зако</w:t>
      </w:r>
      <w:r w:rsidRPr="00945720">
        <w:rPr>
          <w:rFonts w:ascii="Times New Roman" w:hAnsi="Times New Roman" w:cs="Times New Roman"/>
          <w:sz w:val="28"/>
          <w:szCs w:val="28"/>
        </w:rPr>
        <w:t>нодательных и нормативно-правовых документов, определяющих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основную направленность, объем и содержание учебных занятий, согласно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Федерального стандарта спортивной подготовки по виду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спорта фигурное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катание на коньках, утвержденного прика</w:t>
      </w:r>
      <w:r w:rsidR="002574B5">
        <w:rPr>
          <w:rFonts w:ascii="Times New Roman" w:hAnsi="Times New Roman" w:cs="Times New Roman"/>
          <w:sz w:val="28"/>
          <w:szCs w:val="28"/>
        </w:rPr>
        <w:t>зом Министерства спорта Российс</w:t>
      </w:r>
      <w:r w:rsidRPr="00945720">
        <w:rPr>
          <w:rFonts w:ascii="Times New Roman" w:hAnsi="Times New Roman" w:cs="Times New Roman"/>
          <w:sz w:val="28"/>
          <w:szCs w:val="28"/>
        </w:rPr>
        <w:t>кой Федерации № 688 от 30 августа 2013 г. Федеральный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="002574B5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Pr="00945720">
        <w:rPr>
          <w:rFonts w:ascii="Times New Roman" w:hAnsi="Times New Roman" w:cs="Times New Roman"/>
          <w:sz w:val="28"/>
          <w:szCs w:val="28"/>
        </w:rPr>
        <w:t>тан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на основании части 1 с</w:t>
      </w:r>
      <w:r w:rsidR="002574B5">
        <w:rPr>
          <w:rFonts w:ascii="Times New Roman" w:hAnsi="Times New Roman" w:cs="Times New Roman"/>
          <w:sz w:val="28"/>
          <w:szCs w:val="28"/>
        </w:rPr>
        <w:t>татьи 34 Федерального закона от 0</w:t>
      </w:r>
      <w:r w:rsidRPr="00945720">
        <w:rPr>
          <w:rFonts w:ascii="Times New Roman" w:hAnsi="Times New Roman" w:cs="Times New Roman"/>
          <w:sz w:val="28"/>
          <w:szCs w:val="28"/>
        </w:rPr>
        <w:t>4.12.2007 г.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№ 329-ФЗ «О физической культуре и спор</w:t>
      </w:r>
      <w:r w:rsidR="002574B5">
        <w:rPr>
          <w:rFonts w:ascii="Times New Roman" w:hAnsi="Times New Roman" w:cs="Times New Roman"/>
          <w:sz w:val="28"/>
          <w:szCs w:val="28"/>
        </w:rPr>
        <w:t>те в Российской Федерации» (Соб</w:t>
      </w:r>
      <w:r w:rsidRPr="00945720">
        <w:rPr>
          <w:rFonts w:ascii="Times New Roman" w:hAnsi="Times New Roman" w:cs="Times New Roman"/>
          <w:sz w:val="28"/>
          <w:szCs w:val="28"/>
        </w:rPr>
        <w:t>рание законодательства Российской Федерации, 2007 №50. ст.6242; 2011, №50,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 xml:space="preserve">ст.7354; 2012, №53 (ч.1), ст.7582) и </w:t>
      </w:r>
      <w:r w:rsidR="002574B5">
        <w:rPr>
          <w:rFonts w:ascii="Times New Roman" w:hAnsi="Times New Roman" w:cs="Times New Roman"/>
          <w:sz w:val="28"/>
          <w:szCs w:val="28"/>
        </w:rPr>
        <w:t>подпункта 4.2.27 Положения о Ми</w:t>
      </w:r>
      <w:r w:rsidRPr="00945720">
        <w:rPr>
          <w:rFonts w:ascii="Times New Roman" w:hAnsi="Times New Roman" w:cs="Times New Roman"/>
          <w:sz w:val="28"/>
          <w:szCs w:val="28"/>
        </w:rPr>
        <w:t>нистерстве спорта Российской Федерации, утвержденного постановлением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2574B5">
        <w:rPr>
          <w:rFonts w:ascii="Times New Roman" w:hAnsi="Times New Roman" w:cs="Times New Roman"/>
          <w:sz w:val="28"/>
          <w:szCs w:val="28"/>
        </w:rPr>
        <w:t>19.06.2012 № 607 (Собрание зако</w:t>
      </w:r>
      <w:r w:rsidRPr="00945720">
        <w:rPr>
          <w:rFonts w:ascii="Times New Roman" w:hAnsi="Times New Roman" w:cs="Times New Roman"/>
          <w:sz w:val="28"/>
          <w:szCs w:val="28"/>
        </w:rPr>
        <w:t>нодательства Российской Федерации, 2012, № 26, ст.3525; 2013, № 30, ст.4112).</w:t>
      </w:r>
      <w:r w:rsidR="002574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74B5" w:rsidRDefault="00945720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lastRenderedPageBreak/>
        <w:t>Программа спортивной подготовки предполагает решение следующих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целей: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развитие личности юных спортсменов, утверждение здорового образа жизни;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содействие гармоничному физическом</w:t>
      </w:r>
      <w:r w:rsidR="002574B5">
        <w:rPr>
          <w:rFonts w:ascii="Times New Roman" w:hAnsi="Times New Roman" w:cs="Times New Roman"/>
          <w:sz w:val="28"/>
          <w:szCs w:val="28"/>
        </w:rPr>
        <w:t>у развитию, разносторонней физи</w:t>
      </w:r>
      <w:r w:rsidRPr="00945720">
        <w:rPr>
          <w:rFonts w:ascii="Times New Roman" w:hAnsi="Times New Roman" w:cs="Times New Roman"/>
          <w:sz w:val="28"/>
          <w:szCs w:val="28"/>
        </w:rPr>
        <w:t>ческой подготовленности, укрепление здоровья спортсменов;</w:t>
      </w:r>
    </w:p>
    <w:p w:rsidR="002574B5" w:rsidRDefault="002574B5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945720" w:rsidRPr="00945720">
        <w:rPr>
          <w:rFonts w:ascii="Times New Roman" w:hAnsi="Times New Roman" w:cs="Times New Roman"/>
          <w:sz w:val="28"/>
          <w:szCs w:val="28"/>
        </w:rPr>
        <w:t>создание условий для достижения спортсменами максимально 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20" w:rsidRPr="00945720">
        <w:rPr>
          <w:rFonts w:ascii="Times New Roman" w:hAnsi="Times New Roman" w:cs="Times New Roman"/>
          <w:sz w:val="28"/>
          <w:szCs w:val="28"/>
        </w:rPr>
        <w:t>уровня технико-тактической, физической и психологической подготовки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720" w:rsidRPr="00945720">
        <w:rPr>
          <w:rFonts w:ascii="Times New Roman" w:hAnsi="Times New Roman" w:cs="Times New Roman"/>
          <w:sz w:val="28"/>
          <w:szCs w:val="28"/>
        </w:rPr>
        <w:t>достижения максимально высоких результатов соревновательной деят</w:t>
      </w:r>
      <w:r>
        <w:rPr>
          <w:rFonts w:ascii="Times New Roman" w:hAnsi="Times New Roman" w:cs="Times New Roman"/>
          <w:sz w:val="28"/>
          <w:szCs w:val="28"/>
        </w:rPr>
        <w:t>ель</w:t>
      </w:r>
      <w:r w:rsidR="00945720" w:rsidRPr="00945720">
        <w:rPr>
          <w:rFonts w:ascii="Times New Roman" w:hAnsi="Times New Roman" w:cs="Times New Roman"/>
          <w:sz w:val="28"/>
          <w:szCs w:val="28"/>
        </w:rPr>
        <w:t>ности;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подготовка фигуристов высокой квалификации, резерва сборных команд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России;</w:t>
      </w:r>
    </w:p>
    <w:p w:rsidR="002574B5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привитие навыков гигиены и самоконтроля.</w:t>
      </w:r>
    </w:p>
    <w:p w:rsidR="002574B5" w:rsidRDefault="00945720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Основные критерии выполнения программных требований: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720">
        <w:rPr>
          <w:rFonts w:ascii="Times New Roman" w:hAnsi="Times New Roman" w:cs="Times New Roman"/>
          <w:b/>
          <w:bCs/>
          <w:sz w:val="28"/>
          <w:szCs w:val="28"/>
        </w:rPr>
        <w:t>- на этапе начальной подготовки (предварительная подготовка)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систематические занятия спортом максимального числа детей и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подростков;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привитие навыков здорового образа жизни;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воспитание физических, морально-этических и волевых качеств;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определение специализации.</w:t>
      </w:r>
    </w:p>
    <w:p w:rsidR="002574B5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- </w:t>
      </w:r>
      <w:r w:rsidRPr="00945720">
        <w:rPr>
          <w:rFonts w:ascii="Times New Roman" w:hAnsi="Times New Roman" w:cs="Times New Roman"/>
          <w:b/>
          <w:bCs/>
          <w:sz w:val="28"/>
          <w:szCs w:val="28"/>
        </w:rPr>
        <w:t xml:space="preserve">на тренировочном этапе </w:t>
      </w:r>
      <w:r w:rsidRPr="00945720">
        <w:rPr>
          <w:rFonts w:ascii="Times New Roman" w:hAnsi="Times New Roman" w:cs="Times New Roman"/>
          <w:sz w:val="28"/>
          <w:szCs w:val="28"/>
        </w:rPr>
        <w:t>(начальная специализация в группах 1-3 годов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обучения, углубленная специализация в группах 3-5 годов обучения):</w:t>
      </w:r>
      <w:r w:rsidR="00257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B5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улучшение состояния здоровья, вклю</w:t>
      </w:r>
      <w:r w:rsidR="002574B5">
        <w:rPr>
          <w:rFonts w:ascii="Times New Roman" w:hAnsi="Times New Roman" w:cs="Times New Roman"/>
          <w:sz w:val="28"/>
          <w:szCs w:val="28"/>
        </w:rPr>
        <w:t xml:space="preserve">чая физическое развитие </w:t>
      </w:r>
      <w:proofErr w:type="gramStart"/>
      <w:r w:rsidR="001428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5720">
        <w:rPr>
          <w:rFonts w:ascii="Times New Roman" w:hAnsi="Times New Roman" w:cs="Times New Roman"/>
          <w:sz w:val="28"/>
          <w:szCs w:val="28"/>
        </w:rPr>
        <w:t>;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повышение уровня физической подго</w:t>
      </w:r>
      <w:r w:rsidR="002574B5">
        <w:rPr>
          <w:rFonts w:ascii="Times New Roman" w:hAnsi="Times New Roman" w:cs="Times New Roman"/>
          <w:sz w:val="28"/>
          <w:szCs w:val="28"/>
        </w:rPr>
        <w:t>товленности и спортивных резуль</w:t>
      </w:r>
      <w:r w:rsidRPr="00945720">
        <w:rPr>
          <w:rFonts w:ascii="Times New Roman" w:hAnsi="Times New Roman" w:cs="Times New Roman"/>
          <w:sz w:val="28"/>
          <w:szCs w:val="28"/>
        </w:rPr>
        <w:t>татов в соответствии с учетом индивидуальных особенностей;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выполнение объемов тренировочных нагрузок, предусмотренных</w:t>
      </w:r>
      <w:r w:rsidR="00090774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программными требованиями.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- </w:t>
      </w:r>
      <w:r w:rsidRPr="00945720">
        <w:rPr>
          <w:rFonts w:ascii="Times New Roman" w:hAnsi="Times New Roman" w:cs="Times New Roman"/>
          <w:b/>
          <w:bCs/>
          <w:sz w:val="28"/>
          <w:szCs w:val="28"/>
        </w:rPr>
        <w:t xml:space="preserve">на этапе совершенствования спортивного мастерства </w:t>
      </w:r>
      <w:r w:rsidRPr="00945720">
        <w:rPr>
          <w:rFonts w:ascii="Times New Roman" w:hAnsi="Times New Roman" w:cs="Times New Roman"/>
          <w:sz w:val="28"/>
          <w:szCs w:val="28"/>
        </w:rPr>
        <w:t>(без ограничения</w:t>
      </w:r>
      <w:r w:rsidR="00090774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продолжительности этапа):</w:t>
      </w:r>
    </w:p>
    <w:p w:rsidR="00090774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выполнение спортсменами объемов тренировочных и соревновательных</w:t>
      </w:r>
      <w:r w:rsidR="00090774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нагрузок, предусмотренных индивидуальными планами подготовки;</w:t>
      </w:r>
    </w:p>
    <w:p w:rsidR="00090774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положительная динамика спортивно-технических показателей;</w:t>
      </w:r>
    </w:p>
    <w:p w:rsidR="00945720" w:rsidRP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>- достижение стабильных спортивных результатов при выступлении на</w:t>
      </w:r>
      <w:r w:rsidR="00090774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соревнованиях различного ранга;</w:t>
      </w:r>
    </w:p>
    <w:p w:rsidR="00945720" w:rsidRDefault="00945720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20">
        <w:rPr>
          <w:rFonts w:ascii="Times New Roman" w:hAnsi="Times New Roman" w:cs="Times New Roman"/>
          <w:sz w:val="28"/>
          <w:szCs w:val="28"/>
        </w:rPr>
        <w:t xml:space="preserve">- подготовка спортсменов в составы сборных команд </w:t>
      </w:r>
      <w:r w:rsidR="0009077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45720">
        <w:rPr>
          <w:rFonts w:ascii="Times New Roman" w:hAnsi="Times New Roman" w:cs="Times New Roman"/>
          <w:sz w:val="28"/>
          <w:szCs w:val="28"/>
        </w:rPr>
        <w:t xml:space="preserve"> и</w:t>
      </w:r>
      <w:r w:rsidR="00090774">
        <w:rPr>
          <w:rFonts w:ascii="Times New Roman" w:hAnsi="Times New Roman" w:cs="Times New Roman"/>
          <w:sz w:val="28"/>
          <w:szCs w:val="28"/>
        </w:rPr>
        <w:t xml:space="preserve"> </w:t>
      </w:r>
      <w:r w:rsidRPr="0094572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90774" w:rsidRPr="00945720" w:rsidRDefault="00090774" w:rsidP="0094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20" w:rsidRDefault="00945720" w:rsidP="00945720">
      <w:pPr>
        <w:spacing w:line="360" w:lineRule="auto"/>
        <w:rPr>
          <w:rFonts w:ascii="Times New Roman" w:hAnsi="Times New Roman" w:cs="Times New Roman"/>
        </w:rPr>
      </w:pPr>
    </w:p>
    <w:p w:rsidR="00B40CB6" w:rsidRDefault="00B40CB6" w:rsidP="00945720">
      <w:pPr>
        <w:spacing w:line="360" w:lineRule="auto"/>
        <w:rPr>
          <w:rFonts w:ascii="Times New Roman" w:hAnsi="Times New Roman" w:cs="Times New Roman"/>
        </w:rPr>
      </w:pPr>
    </w:p>
    <w:p w:rsidR="00915869" w:rsidRDefault="00915869" w:rsidP="00945720">
      <w:pPr>
        <w:spacing w:line="360" w:lineRule="auto"/>
        <w:rPr>
          <w:rFonts w:ascii="Times New Roman" w:hAnsi="Times New Roman" w:cs="Times New Roman"/>
        </w:rPr>
      </w:pPr>
    </w:p>
    <w:p w:rsidR="00CD79DC" w:rsidRDefault="00CD79DC" w:rsidP="00945720">
      <w:pPr>
        <w:spacing w:line="360" w:lineRule="auto"/>
        <w:rPr>
          <w:rFonts w:ascii="Times New Roman" w:hAnsi="Times New Roman" w:cs="Times New Roman"/>
        </w:rPr>
      </w:pPr>
    </w:p>
    <w:p w:rsidR="00B40CB6" w:rsidRDefault="00B40CB6" w:rsidP="008C4C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C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НОРМАТИВНАЯ ЧАСТЬ </w:t>
      </w:r>
    </w:p>
    <w:p w:rsidR="002B42D7" w:rsidRPr="008C4CF7" w:rsidRDefault="002B42D7" w:rsidP="002B42D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CB6" w:rsidRPr="008C4CF7" w:rsidRDefault="00B40CB6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CF7">
        <w:rPr>
          <w:rFonts w:ascii="Times New Roman" w:hAnsi="Times New Roman" w:cs="Times New Roman"/>
          <w:sz w:val="28"/>
          <w:szCs w:val="28"/>
        </w:rPr>
        <w:t xml:space="preserve">Нормативная часть программы содержит основные требования по возрасту, численному составу </w:t>
      </w:r>
      <w:proofErr w:type="gramStart"/>
      <w:r w:rsidRPr="008C4CF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C4CF7">
        <w:rPr>
          <w:rFonts w:ascii="Times New Roman" w:hAnsi="Times New Roman" w:cs="Times New Roman"/>
          <w:sz w:val="28"/>
          <w:szCs w:val="28"/>
        </w:rPr>
        <w:t>, объему учебно-тренировочной работы, по технико-тактической и физической подготовке (табл. 1-4).</w:t>
      </w:r>
    </w:p>
    <w:p w:rsidR="00B40CB6" w:rsidRPr="008C4CF7" w:rsidRDefault="00B40CB6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CF7">
        <w:rPr>
          <w:rFonts w:ascii="Times New Roman" w:hAnsi="Times New Roman" w:cs="Times New Roman"/>
          <w:sz w:val="28"/>
          <w:szCs w:val="28"/>
        </w:rPr>
        <w:t xml:space="preserve">На </w:t>
      </w:r>
      <w:r w:rsidRPr="008C4CF7">
        <w:rPr>
          <w:rFonts w:ascii="Times New Roman" w:hAnsi="Times New Roman" w:cs="Times New Roman"/>
          <w:b/>
          <w:bCs/>
          <w:sz w:val="28"/>
          <w:szCs w:val="28"/>
        </w:rPr>
        <w:t xml:space="preserve">этап начальной подготовки (НП) </w:t>
      </w:r>
      <w:r w:rsidRPr="008C4CF7">
        <w:rPr>
          <w:rFonts w:ascii="Times New Roman" w:hAnsi="Times New Roman" w:cs="Times New Roman"/>
          <w:sz w:val="28"/>
          <w:szCs w:val="28"/>
        </w:rPr>
        <w:t xml:space="preserve">зачисляются учащиеся  общеобразовательных школ, желающие заниматься спортом и имеющие </w:t>
      </w:r>
      <w:r w:rsidR="008C4CF7" w:rsidRPr="008C4CF7">
        <w:rPr>
          <w:rFonts w:ascii="Times New Roman" w:hAnsi="Times New Roman" w:cs="Times New Roman"/>
          <w:sz w:val="28"/>
          <w:szCs w:val="28"/>
        </w:rPr>
        <w:t>п</w:t>
      </w:r>
      <w:r w:rsidRPr="008C4CF7">
        <w:rPr>
          <w:rFonts w:ascii="Times New Roman" w:hAnsi="Times New Roman" w:cs="Times New Roman"/>
          <w:sz w:val="28"/>
          <w:szCs w:val="28"/>
        </w:rPr>
        <w:t>исьменное разрешение врача-педиатра. На этом этапе осуществляется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физкультурно-оздоровительная, направленная на разностороннюю физическую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подготовку, выбор спортивной специализации и выполнение контрольных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нормативов для зачисления на тренировочный этап подготовки.</w:t>
      </w:r>
    </w:p>
    <w:p w:rsidR="00B40CB6" w:rsidRPr="008C4CF7" w:rsidRDefault="00B40CB6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CF7">
        <w:rPr>
          <w:rFonts w:ascii="Times New Roman" w:hAnsi="Times New Roman" w:cs="Times New Roman"/>
          <w:b/>
          <w:bCs/>
          <w:sz w:val="28"/>
          <w:szCs w:val="28"/>
        </w:rPr>
        <w:t>Тренировочный этап (Т) – этап спортивной специализации</w:t>
      </w:r>
      <w:r w:rsidRPr="008C4CF7">
        <w:rPr>
          <w:rFonts w:ascii="Times New Roman" w:hAnsi="Times New Roman" w:cs="Times New Roman"/>
          <w:sz w:val="28"/>
          <w:szCs w:val="28"/>
        </w:rPr>
        <w:t>. Коллектив</w:t>
      </w:r>
      <w:r w:rsidR="002B42D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молодых спортсменов формируется на конкурсной основе из здоровых и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практически здоровых юношей и девушек, прошедших необ</w:t>
      </w:r>
      <w:r w:rsidR="008C4CF7">
        <w:rPr>
          <w:rFonts w:ascii="Times New Roman" w:hAnsi="Times New Roman" w:cs="Times New Roman"/>
          <w:sz w:val="28"/>
          <w:szCs w:val="28"/>
        </w:rPr>
        <w:t>ходимую п</w:t>
      </w:r>
      <w:r w:rsidRPr="008C4CF7">
        <w:rPr>
          <w:rFonts w:ascii="Times New Roman" w:hAnsi="Times New Roman" w:cs="Times New Roman"/>
          <w:sz w:val="28"/>
          <w:szCs w:val="28"/>
        </w:rPr>
        <w:t>одготовку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в течение 1 года и более и выполнивших приемные нормативы по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общефизической и специальной подготовке. Перевод по годам обучения на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этом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 xml:space="preserve">этапе осуществляется при условии выполнения </w:t>
      </w:r>
      <w:proofErr w:type="gramStart"/>
      <w:r w:rsidRPr="008C4CF7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контрольно-переводных нормативов по общей физической и специальной подготовке.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4CF7">
        <w:rPr>
          <w:rFonts w:ascii="Times New Roman" w:hAnsi="Times New Roman" w:cs="Times New Roman"/>
          <w:sz w:val="28"/>
          <w:szCs w:val="28"/>
        </w:rPr>
        <w:t>Спортсмены, выполнившие первый спортивный разряд или разряд кандидата в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мастера спорта переводятся</w:t>
      </w:r>
      <w:proofErr w:type="gramEnd"/>
      <w:r w:rsidRPr="008C4CF7">
        <w:rPr>
          <w:rFonts w:ascii="Times New Roman" w:hAnsi="Times New Roman" w:cs="Times New Roman"/>
          <w:sz w:val="28"/>
          <w:szCs w:val="28"/>
        </w:rPr>
        <w:t xml:space="preserve"> на этап совершенствования спортивного мастерства</w:t>
      </w:r>
      <w:r w:rsidR="008C4CF7">
        <w:rPr>
          <w:rFonts w:ascii="Times New Roman" w:hAnsi="Times New Roman" w:cs="Times New Roman"/>
          <w:sz w:val="28"/>
          <w:szCs w:val="28"/>
        </w:rPr>
        <w:t xml:space="preserve"> </w:t>
      </w:r>
      <w:r w:rsidRPr="008C4CF7">
        <w:rPr>
          <w:rFonts w:ascii="Times New Roman" w:hAnsi="Times New Roman" w:cs="Times New Roman"/>
          <w:sz w:val="28"/>
          <w:szCs w:val="28"/>
        </w:rPr>
        <w:t>(</w:t>
      </w:r>
      <w:r w:rsidR="0014281A">
        <w:rPr>
          <w:rFonts w:ascii="Times New Roman" w:hAnsi="Times New Roman" w:cs="Times New Roman"/>
          <w:sz w:val="28"/>
          <w:szCs w:val="28"/>
        </w:rPr>
        <w:t>ССМ</w:t>
      </w:r>
      <w:r w:rsidRPr="008C4CF7">
        <w:rPr>
          <w:rFonts w:ascii="Times New Roman" w:hAnsi="Times New Roman" w:cs="Times New Roman"/>
          <w:sz w:val="28"/>
          <w:szCs w:val="28"/>
        </w:rPr>
        <w:t>).</w:t>
      </w:r>
    </w:p>
    <w:p w:rsidR="008A5518" w:rsidRDefault="008A5518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40CB6" w:rsidRPr="008A5518" w:rsidRDefault="00B40CB6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5518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8C4CF7" w:rsidRPr="008C4CF7" w:rsidRDefault="008C4CF7" w:rsidP="008C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ПРОДОЛЖИТЕЛЬНОСТЬ</w:t>
      </w:r>
    </w:p>
    <w:p w:rsidR="008C4CF7" w:rsidRPr="008C4CF7" w:rsidRDefault="008C4CF7" w:rsidP="008C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ЭТАПОВ СПОРТИВНОЙ ПОДГОТОВКИ, МИНИМАЛЬНЫЙ ВОЗРАСТ ЛИЦ</w:t>
      </w:r>
    </w:p>
    <w:p w:rsidR="008C4CF7" w:rsidRDefault="008C4CF7" w:rsidP="008C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ДЛЯ ЗАЧИСЛЕНИЯ НА ЭТАПЫ СПОРТИВНОЙ ПОДГОТОВКИ </w:t>
      </w:r>
    </w:p>
    <w:p w:rsidR="008C4CF7" w:rsidRDefault="008C4CF7" w:rsidP="008C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МИНИМАЛЬНОЕ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КОЛИЧЕСТВО ЛИЦ, ПРОХОДЯЩИХ СПОРТИВНУЮ ПОДГОТОВКУ В ГРУППАХ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ЭТАПАХ СПОРТИВНОЙ ПОДГОТОВКИ </w:t>
      </w:r>
    </w:p>
    <w:p w:rsidR="008C4CF7" w:rsidRPr="008C4CF7" w:rsidRDefault="008C4CF7" w:rsidP="008C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ВИДУ СПОРТА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ФИГУРНОЕ КАТАНИЕ НА КОНЬКАХ</w:t>
      </w:r>
    </w:p>
    <w:p w:rsidR="008C4CF7" w:rsidRPr="008C4CF7" w:rsidRDefault="008C4CF7" w:rsidP="008C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4"/>
        <w:gridCol w:w="2348"/>
        <w:gridCol w:w="2348"/>
        <w:gridCol w:w="2349"/>
      </w:tblGrid>
      <w:tr w:rsidR="008C4CF7" w:rsidRPr="008C4CF7" w:rsidTr="008A5518">
        <w:trPr>
          <w:tblCellSpacing w:w="5" w:type="nil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8C4CF7" w:rsidRPr="008C4CF7" w:rsidTr="008A5518">
        <w:trPr>
          <w:tblCellSpacing w:w="5" w:type="nil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C4CF7" w:rsidRPr="008C4CF7" w:rsidTr="008A5518">
        <w:trPr>
          <w:tblCellSpacing w:w="5" w:type="nil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</w:tr>
      <w:tr w:rsidR="008C4CF7" w:rsidRPr="008C4CF7" w:rsidTr="008A5518">
        <w:trPr>
          <w:tblCellSpacing w:w="5" w:type="nil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C4CF7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F7" w:rsidRPr="008C4CF7" w:rsidRDefault="008A5518" w:rsidP="008A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D79DC" w:rsidRDefault="00CD79DC" w:rsidP="008C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A5518" w:rsidRDefault="008A5518" w:rsidP="008C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79DC" w:rsidRDefault="00CD79DC" w:rsidP="008C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D79DC" w:rsidRDefault="00CD79DC" w:rsidP="008C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C4CF7" w:rsidRPr="008A5518" w:rsidRDefault="008C4CF7" w:rsidP="008C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551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Таблица 2</w:t>
      </w:r>
    </w:p>
    <w:p w:rsidR="008C4CF7" w:rsidRPr="008C4CF7" w:rsidRDefault="008C4CF7" w:rsidP="008C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CF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НОРМАТИВЫ МАКСИМАЛЬНОГО ОБЪЕМА ТРЕНИРОВОЧНОЙ НАГРУЗКИ</w:t>
      </w:r>
    </w:p>
    <w:tbl>
      <w:tblPr>
        <w:tblW w:w="97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174"/>
        <w:gridCol w:w="1083"/>
        <w:gridCol w:w="1199"/>
        <w:gridCol w:w="1099"/>
        <w:gridCol w:w="1503"/>
      </w:tblGrid>
      <w:tr w:rsidR="003E739D" w:rsidRPr="008C4CF7" w:rsidTr="00920E16">
        <w:trPr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6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3E739D" w:rsidRPr="008C4CF7" w:rsidTr="00920E16">
        <w:trPr>
          <w:tblCellSpacing w:w="5" w:type="nil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3E739D" w:rsidRPr="008C4CF7" w:rsidTr="00920E16">
        <w:trPr>
          <w:tblCellSpacing w:w="5" w:type="nil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8C4CF7" w:rsidRDefault="003E739D" w:rsidP="008C4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16" w:rsidRPr="008C4CF7" w:rsidTr="00920E16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8C4CF7" w:rsidRDefault="00920E16" w:rsidP="008A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12 - 14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28 - 32</w:t>
            </w:r>
          </w:p>
        </w:tc>
      </w:tr>
      <w:tr w:rsidR="00920E16" w:rsidRPr="008C4CF7" w:rsidTr="00920E16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8C4CF7" w:rsidRDefault="00920E16" w:rsidP="008A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тренировок в неделю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9 - 12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9 - 14</w:t>
            </w:r>
          </w:p>
        </w:tc>
      </w:tr>
      <w:tr w:rsidR="00920E16" w:rsidRPr="008C4CF7" w:rsidTr="00920E16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8C4CF7" w:rsidRDefault="00920E16" w:rsidP="008A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624 - 728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832 - 936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1456 - 1664</w:t>
            </w:r>
          </w:p>
        </w:tc>
      </w:tr>
      <w:tr w:rsidR="00920E16" w:rsidRPr="008C4CF7" w:rsidTr="00920E16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8C4CF7" w:rsidRDefault="00920E16" w:rsidP="008A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4C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тренировок в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156 - 208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156 - 260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364 - 416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468 - 624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6" w:rsidRPr="00920E16" w:rsidRDefault="00920E16" w:rsidP="00442D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16">
              <w:rPr>
                <w:rFonts w:ascii="Times New Roman" w:hAnsi="Times New Roman" w:cs="Times New Roman"/>
                <w:sz w:val="24"/>
                <w:szCs w:val="24"/>
              </w:rPr>
              <w:t>468 - 728</w:t>
            </w:r>
          </w:p>
        </w:tc>
      </w:tr>
    </w:tbl>
    <w:p w:rsidR="008C4CF7" w:rsidRDefault="008C4CF7" w:rsidP="008C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E16" w:rsidRDefault="00920E16" w:rsidP="003E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39D" w:rsidRPr="008A5518" w:rsidRDefault="003E739D" w:rsidP="003E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5518">
        <w:rPr>
          <w:rFonts w:ascii="Times New Roman" w:hAnsi="Times New Roman" w:cs="Times New Roman"/>
          <w:i/>
          <w:sz w:val="28"/>
          <w:szCs w:val="28"/>
        </w:rPr>
        <w:t>Таблица 3</w:t>
      </w:r>
    </w:p>
    <w:p w:rsidR="003E739D" w:rsidRPr="003E739D" w:rsidRDefault="003E739D" w:rsidP="003E73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9D">
        <w:rPr>
          <w:rFonts w:ascii="Times New Roman" w:hAnsi="Times New Roman" w:cs="Times New Roman"/>
          <w:b/>
          <w:sz w:val="24"/>
          <w:szCs w:val="24"/>
        </w:rPr>
        <w:t>СООТНОШЕНИЕ</w:t>
      </w:r>
    </w:p>
    <w:p w:rsidR="003E739D" w:rsidRPr="003E739D" w:rsidRDefault="003E739D" w:rsidP="003E73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9D">
        <w:rPr>
          <w:rFonts w:ascii="Times New Roman" w:hAnsi="Times New Roman" w:cs="Times New Roman"/>
          <w:b/>
          <w:sz w:val="24"/>
          <w:szCs w:val="24"/>
        </w:rPr>
        <w:t xml:space="preserve">ОБЪЕМОВ ТРЕНИРОВОЧНОГО ПРОЦЕССА ПО ВИДАМ </w:t>
      </w:r>
      <w:proofErr w:type="gramStart"/>
      <w:r w:rsidRPr="003E739D">
        <w:rPr>
          <w:rFonts w:ascii="Times New Roman" w:hAnsi="Times New Roman" w:cs="Times New Roman"/>
          <w:b/>
          <w:sz w:val="24"/>
          <w:szCs w:val="24"/>
        </w:rPr>
        <w:t>СПОРТИВНОЙ</w:t>
      </w:r>
      <w:proofErr w:type="gramEnd"/>
    </w:p>
    <w:p w:rsidR="003E739D" w:rsidRPr="003E739D" w:rsidRDefault="003E739D" w:rsidP="003E739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9D">
        <w:rPr>
          <w:rFonts w:ascii="Times New Roman" w:hAnsi="Times New Roman" w:cs="Times New Roman"/>
          <w:b/>
          <w:sz w:val="24"/>
          <w:szCs w:val="24"/>
        </w:rPr>
        <w:t>ПОДГОТОВКИ НА ЭТАПАХ СПОРТИВНОЙ ПОДГОТОВКИ ПО ВИДУ СПОРТА</w:t>
      </w:r>
    </w:p>
    <w:p w:rsidR="003E739D" w:rsidRPr="003E739D" w:rsidRDefault="003E739D" w:rsidP="003E7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739D">
        <w:rPr>
          <w:rFonts w:ascii="Times New Roman" w:hAnsi="Times New Roman" w:cs="Times New Roman"/>
          <w:b/>
          <w:sz w:val="24"/>
          <w:szCs w:val="24"/>
        </w:rPr>
        <w:t>ФИГУРНОЕ КАТАНИЕ НА КОНЬКАХ</w:t>
      </w:r>
    </w:p>
    <w:tbl>
      <w:tblPr>
        <w:tblW w:w="94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83"/>
        <w:gridCol w:w="984"/>
        <w:gridCol w:w="984"/>
        <w:gridCol w:w="1173"/>
        <w:gridCol w:w="1174"/>
        <w:gridCol w:w="1570"/>
      </w:tblGrid>
      <w:tr w:rsidR="003E739D" w:rsidRPr="003E739D" w:rsidTr="00E52BD9">
        <w:trPr>
          <w:tblCellSpacing w:w="5" w:type="nil"/>
          <w:jc w:val="center"/>
        </w:trPr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5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E52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proofErr w:type="gramStart"/>
            <w:r w:rsidRPr="003E73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25 - 33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25 - 33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17 - 23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E52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proofErr w:type="gramStart"/>
            <w:r w:rsidRPr="003E73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18 - 22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17 - 23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17 - 23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13 - 17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E52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proofErr w:type="gramStart"/>
            <w:r w:rsidRPr="003E73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44 - 56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42 - 54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46 - 58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49 - 62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54 - 69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E52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  <w:proofErr w:type="gramStart"/>
            <w:r w:rsidRPr="003E73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E52B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тренерская и судейская практика</w:t>
            </w:r>
            <w:proofErr w:type="gramStart"/>
            <w:r w:rsidRPr="003E73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9D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</w:tr>
    </w:tbl>
    <w:p w:rsidR="00CD79DC" w:rsidRDefault="00CD79DC" w:rsidP="003E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39D" w:rsidRPr="00E52BD9" w:rsidRDefault="003E739D" w:rsidP="003E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2BD9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3E739D" w:rsidRP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73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ПОКАЗАТЕЛИ</w:t>
      </w:r>
    </w:p>
    <w:p w:rsidR="003E739D" w:rsidRP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73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СОРЕВНОВАТЕЛЬНОЙ ДЕЯТЕЛЬНОСТИ ПО ВИДУ СПОРТА</w:t>
      </w:r>
    </w:p>
    <w:p w:rsidR="003E739D" w:rsidRP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73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ФИГУРНОЕ КАТАНИЕ НА КОНЬКАХ</w:t>
      </w:r>
    </w:p>
    <w:tbl>
      <w:tblPr>
        <w:tblW w:w="930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3"/>
        <w:gridCol w:w="967"/>
        <w:gridCol w:w="967"/>
        <w:gridCol w:w="1247"/>
        <w:gridCol w:w="2003"/>
        <w:gridCol w:w="2362"/>
      </w:tblGrid>
      <w:tr w:rsidR="003E739D" w:rsidRPr="003E739D" w:rsidTr="00E52BD9">
        <w:trPr>
          <w:tblCellSpacing w:w="5" w:type="nil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соревнований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</w:tr>
      <w:tr w:rsidR="003E739D" w:rsidRPr="003E739D" w:rsidTr="00E52BD9">
        <w:trPr>
          <w:tblCellSpacing w:w="5" w:type="nil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20E16" w:rsidRDefault="00920E16" w:rsidP="003E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739D" w:rsidRPr="00E52BD9" w:rsidRDefault="003E739D" w:rsidP="003E7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2BD9">
        <w:rPr>
          <w:rFonts w:ascii="Times New Roman" w:hAnsi="Times New Roman" w:cs="Times New Roman"/>
          <w:i/>
          <w:sz w:val="28"/>
          <w:szCs w:val="28"/>
        </w:rPr>
        <w:lastRenderedPageBreak/>
        <w:t>Таблица 5</w:t>
      </w:r>
    </w:p>
    <w:p w:rsidR="003E739D" w:rsidRP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73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ВЛИЯНИЕ</w:t>
      </w:r>
    </w:p>
    <w:p w:rsidR="003E739D" w:rsidRP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73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ФИЗИЧЕСКИХ КАЧЕСТВ И ТЕЛОСЛОЖЕНИЯ НА РЕЗУЛЬТАТИВНОСТЬ</w:t>
      </w:r>
    </w:p>
    <w:p w:rsidR="003E739D" w:rsidRP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73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ВИДУ СПОРТА ФИГУРНОЕ КАТАНИЕ НА КОНЬКАХ</w:t>
      </w:r>
    </w:p>
    <w:p w:rsidR="003E739D" w:rsidRP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47"/>
        <w:gridCol w:w="3092"/>
      </w:tblGrid>
      <w:tr w:rsidR="003E739D" w:rsidRPr="003E739D" w:rsidTr="003E739D">
        <w:trPr>
          <w:tblCellSpacing w:w="5" w:type="nil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Физические качества и телосложение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влияния</w:t>
            </w:r>
          </w:p>
        </w:tc>
      </w:tr>
      <w:tr w:rsidR="003E739D" w:rsidRPr="003E739D" w:rsidTr="003E739D">
        <w:trPr>
          <w:tblCellSpacing w:w="5" w:type="nil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39D" w:rsidRPr="003E739D" w:rsidTr="003E739D">
        <w:trPr>
          <w:tblCellSpacing w:w="5" w:type="nil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39D" w:rsidRPr="003E739D" w:rsidTr="003E739D">
        <w:trPr>
          <w:tblCellSpacing w:w="5" w:type="nil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39D" w:rsidRPr="003E739D" w:rsidTr="003E739D">
        <w:trPr>
          <w:tblCellSpacing w:w="5" w:type="nil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739D" w:rsidRPr="003E739D" w:rsidTr="003E739D">
        <w:trPr>
          <w:tblCellSpacing w:w="5" w:type="nil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39D" w:rsidRPr="003E739D" w:rsidTr="003E739D">
        <w:trPr>
          <w:tblCellSpacing w:w="5" w:type="nil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E739D" w:rsidRPr="003E739D" w:rsidTr="003E739D">
        <w:trPr>
          <w:tblCellSpacing w:w="5" w:type="nil"/>
          <w:jc w:val="center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9D" w:rsidRPr="003E739D" w:rsidRDefault="003E739D" w:rsidP="003E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73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E739D" w:rsidRP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73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Условные обозначения:</w:t>
      </w:r>
    </w:p>
    <w:p w:rsidR="003E739D" w:rsidRDefault="003E739D" w:rsidP="003E7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739D">
        <w:rPr>
          <w:rFonts w:ascii="Times New Roman" w:eastAsiaTheme="minorEastAsia" w:hAnsi="Times New Roman" w:cs="Times New Roman"/>
          <w:sz w:val="24"/>
          <w:szCs w:val="24"/>
          <w:lang w:eastAsia="ru-RU"/>
        </w:rPr>
        <w:t>3 - значительное влияние;</w:t>
      </w:r>
      <w:r w:rsidR="00E5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73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2 - среднее влияние;</w:t>
      </w:r>
      <w:r w:rsidR="00E52B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E73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1 - незначительное влияние.</w:t>
      </w:r>
    </w:p>
    <w:p w:rsidR="008E32E6" w:rsidRDefault="008E32E6" w:rsidP="003E7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32E6" w:rsidRPr="00E52BD9" w:rsidRDefault="008E32E6" w:rsidP="008E32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2BD9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:rsidR="008E32E6" w:rsidRPr="00BC2071" w:rsidRDefault="008E32E6" w:rsidP="008E3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20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ТРЕНИРОВОЧНЫХ СБОРОВ</w:t>
      </w:r>
    </w:p>
    <w:p w:rsidR="008E32E6" w:rsidRPr="008E32E6" w:rsidRDefault="008E32E6" w:rsidP="008E3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tbl>
      <w:tblPr>
        <w:tblW w:w="10508" w:type="dxa"/>
        <w:tblCellSpacing w:w="5" w:type="nil"/>
        <w:tblInd w:w="-79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"/>
        <w:gridCol w:w="4053"/>
        <w:gridCol w:w="1301"/>
        <w:gridCol w:w="1251"/>
        <w:gridCol w:w="1275"/>
        <w:gridCol w:w="2021"/>
      </w:tblGrid>
      <w:tr w:rsidR="008E32E6" w:rsidRPr="008E32E6" w:rsidTr="00E52BD9">
        <w:trPr>
          <w:tblCellSpacing w:w="5" w:type="nil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 xml:space="preserve">N </w:t>
            </w:r>
            <w:proofErr w:type="gramStart"/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Вид тренировочных сборов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Оптимальное число участников сбора</w:t>
            </w: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Этап начальной подготовки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32E6" w:rsidRPr="008E32E6" w:rsidTr="00E52BD9">
        <w:trPr>
          <w:tblCellSpacing w:w="5" w:type="nil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" w:name="Par674"/>
            <w:bookmarkEnd w:id="1"/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1. Тренировочные сборы по подготовке к соревнованиям</w:t>
            </w: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Тренировочные сборы к предсезонной подготовке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E32E6" w:rsidRPr="008E32E6" w:rsidTr="00E52BD9">
        <w:trPr>
          <w:tblCellSpacing w:w="5" w:type="nil"/>
        </w:trPr>
        <w:tc>
          <w:tcPr>
            <w:tcW w:w="10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" w:name="Par700"/>
            <w:bookmarkEnd w:id="2"/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2. Специальные тренировочные сборы</w:t>
            </w: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2.1.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2.2.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Восстановительные тренировочные сборы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До 14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Участники соревнований</w:t>
            </w: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2.3.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До 3 дней, но не более 2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Тренировочные сборы в каникулярный период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До 21 дня подряд и не более двух сборов в год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8E32E6" w:rsidRPr="008E32E6" w:rsidTr="00E52BD9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2.5.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3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До 42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E6" w:rsidRPr="008E32E6" w:rsidRDefault="008E32E6" w:rsidP="008E3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E32E6">
              <w:rPr>
                <w:rFonts w:ascii="Times New Roman" w:eastAsiaTheme="minorEastAsia" w:hAnsi="Times New Roman" w:cs="Times New Roman"/>
                <w:lang w:eastAsia="ru-RU"/>
              </w:rPr>
              <w:t>В соответствии с правилами приема</w:t>
            </w:r>
          </w:p>
        </w:tc>
      </w:tr>
    </w:tbl>
    <w:p w:rsidR="008E32E6" w:rsidRPr="003E739D" w:rsidRDefault="008E32E6" w:rsidP="008E32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2BB8" w:rsidRPr="00E52BD9" w:rsidRDefault="00C32BB8" w:rsidP="00C32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2BD9">
        <w:rPr>
          <w:rFonts w:ascii="Times New Roman" w:hAnsi="Times New Roman" w:cs="Times New Roman"/>
          <w:i/>
          <w:sz w:val="28"/>
          <w:szCs w:val="28"/>
        </w:rPr>
        <w:t>Таблица 7</w:t>
      </w:r>
    </w:p>
    <w:p w:rsidR="00C32BB8" w:rsidRPr="00C32BB8" w:rsidRDefault="00C32BB8" w:rsidP="001C1F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384"/>
      <w:bookmarkEnd w:id="3"/>
      <w:r w:rsidRPr="00C32BB8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C32BB8" w:rsidRPr="00C32BB8" w:rsidRDefault="00C32BB8" w:rsidP="001C1F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B8">
        <w:rPr>
          <w:rFonts w:ascii="Times New Roman" w:hAnsi="Times New Roman" w:cs="Times New Roman"/>
          <w:b/>
          <w:sz w:val="24"/>
          <w:szCs w:val="24"/>
        </w:rPr>
        <w:t>ОБЩЕЙ ФИЗИЧЕСКОЙ И СПЕЦИАЛЬНОЙ ФИЗИЧЕСКОЙ ПОДГОТОВКИ</w:t>
      </w:r>
    </w:p>
    <w:p w:rsidR="00C32BB8" w:rsidRPr="00C32BB8" w:rsidRDefault="00C32BB8" w:rsidP="00C32B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BB8">
        <w:rPr>
          <w:rFonts w:ascii="Times New Roman" w:hAnsi="Times New Roman" w:cs="Times New Roman"/>
          <w:b/>
          <w:sz w:val="24"/>
          <w:szCs w:val="24"/>
        </w:rPr>
        <w:t>ДЛЯ ЗАЧИСЛЕНИЯ В ГРУППЫ НА ЭТАПЕ НАЧАЛЬНОЙ ПОДГОТОВКИ</w:t>
      </w:r>
    </w:p>
    <w:p w:rsidR="00C32BB8" w:rsidRPr="00C32BB8" w:rsidRDefault="00C32BB8" w:rsidP="00C32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7"/>
        <w:gridCol w:w="3307"/>
        <w:gridCol w:w="3495"/>
      </w:tblGrid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30 м (не более 7,8 с)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30 м (не более 7,8 с)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Челночный бег 3 x 10 м (не более 9,9 с)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Челночный бег 3 x 10 м (не более 10,0 с)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двух ногах за 60 с (не менее 47 раз)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двух ногах за 60 с (не менее 47 раз)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одной ноге за 60 с (не менее 28 раз)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одной ноге за 60 с (не менее 28 раз)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 длину с места (не менее 97 см)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 длину с места (не менее 98 см)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вверх с места (не менее 22 см)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вверх с места (не менее 20 см)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лежа за 60 с (не менее 10 раз)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лежа за 60 с (не менее 9 раз)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за 60 с (не менее 9 раз)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за 60 с (не менее 5 раз)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прямых рук вперед-назад (ширина хвата не более 55 см)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прямых рук вперед-назад (ширина хвата не более 55 см)</w:t>
            </w:r>
          </w:p>
        </w:tc>
      </w:tr>
      <w:tr w:rsidR="00C32BB8" w:rsidRPr="00C32BB8" w:rsidTr="00440F33">
        <w:trPr>
          <w:tblCellSpacing w:w="5" w:type="nil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B8" w:rsidRPr="00C32BB8" w:rsidRDefault="00C32BB8" w:rsidP="00C3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2B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C32BB8" w:rsidRDefault="00C32BB8" w:rsidP="00C32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A8" w:rsidRPr="00E52BD9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E52BD9">
        <w:rPr>
          <w:rFonts w:ascii="Times New Roman" w:hAnsi="Times New Roman" w:cs="Times New Roman"/>
          <w:i/>
          <w:sz w:val="28"/>
          <w:szCs w:val="28"/>
        </w:rPr>
        <w:t>Таблица 8</w:t>
      </w:r>
    </w:p>
    <w:p w:rsidR="001C1FA8" w:rsidRPr="001C1FA8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1F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НОРМАТИВЫ</w:t>
      </w:r>
    </w:p>
    <w:p w:rsidR="001C1FA8" w:rsidRPr="001C1FA8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1F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ОБЩЕЙ ФИЗИЧЕСКОЙ И СПЕЦИАЛЬНОЙ ФИЗИЧЕСКОЙ ПОДГОТОВКИ</w:t>
      </w:r>
    </w:p>
    <w:p w:rsidR="001C1FA8" w:rsidRPr="001C1FA8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1C1F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ЗАЧИСЛЕНИЯ В ГРУППЫ НА ТРЕНИРОВОЧНОМ ЭТАПЕ (ЭТАПЕ</w:t>
      </w:r>
      <w:proofErr w:type="gramEnd"/>
    </w:p>
    <w:p w:rsidR="001C1FA8" w:rsidRPr="001C1FA8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1C1F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СПОРТИВНОЙ СПЕЦИАЛИЗАЦИИ)</w:t>
      </w:r>
      <w:proofErr w:type="gramEnd"/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4"/>
        <w:gridCol w:w="3407"/>
        <w:gridCol w:w="3408"/>
      </w:tblGrid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30 м (не более 6,8 с)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30 м (не более 7,0 с)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Координация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Челночный бег 3 x 10 м (не более 9,0 с)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Челночный бег 3 x 10 м (не более 9,1 с)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двух ногах за 60 с (не менее 71 раз)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двух ногах за 60 с (не менее 71 раз)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одной ноге за 60 с (не менее 39 раз)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одной ноге за 60 с (не менее 39 раз)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 длину с места (не менее 125 см)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 длину с места (не менее 118 см)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вверх с места (не менее 29 см)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вверх с места (не менее 26 см)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лежа за 60 с (не менее 13 раз)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лежа за 60 с (не менее 12 раз)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за 60 с (не менее 14 раз)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за 60 с (не менее 8 раз)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прямых рук вперед-назад (ширина хвата не более 45 см)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Выкрут</w:t>
            </w:r>
            <w:proofErr w:type="spellEnd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прямых рук вперед-назад (ширина хвата не более 35 см)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1C1FA8" w:rsidRPr="001C1FA8" w:rsidTr="00440F33">
        <w:trPr>
          <w:tblCellSpacing w:w="5" w:type="nil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7C7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Второй юношеский спортивный разряд</w:t>
            </w:r>
          </w:p>
        </w:tc>
      </w:tr>
    </w:tbl>
    <w:p w:rsidR="001C1FA8" w:rsidRDefault="001C1FA8" w:rsidP="00C32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A8" w:rsidRPr="00E52BD9" w:rsidRDefault="001C1FA8" w:rsidP="001C1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2BD9">
        <w:rPr>
          <w:rFonts w:ascii="Times New Roman" w:hAnsi="Times New Roman" w:cs="Times New Roman"/>
          <w:i/>
          <w:sz w:val="28"/>
          <w:szCs w:val="28"/>
        </w:rPr>
        <w:t>Таблица 9</w:t>
      </w:r>
    </w:p>
    <w:p w:rsidR="001C1FA8" w:rsidRPr="001C1FA8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1F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НОРМАТИВЫ</w:t>
      </w:r>
    </w:p>
    <w:p w:rsidR="001C1FA8" w:rsidRPr="001C1FA8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1F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ОБЩЕЙ ФИЗИЧЕСКОЙ И СПЕЦИАЛЬНОЙ ФИЗИЧЕСКОЙ ПОДГОТОВКИ</w:t>
      </w:r>
    </w:p>
    <w:p w:rsidR="001C1FA8" w:rsidRPr="001C1FA8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C1F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ЗАЧИСЛЕНИЯ В ГРУППЫ НА ЭТАПЕ СОВЕРШЕНСТВОВАНИЯ</w:t>
      </w:r>
    </w:p>
    <w:p w:rsidR="001C1FA8" w:rsidRPr="001C1FA8" w:rsidRDefault="001C1FA8" w:rsidP="001C1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1F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СПОРТИВНОГО МАСТЕРСТВА</w:t>
      </w: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4"/>
        <w:gridCol w:w="3402"/>
        <w:gridCol w:w="3403"/>
      </w:tblGrid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30 м (не более 6,0 с)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30 м (не более 6,3 с)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1000 м (не более 4 мин 60 с)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Бег 1000 м (не более 4 мин 90 с)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Челночный бег 3 x 10 м (не более 8,3 с)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Челночный бег 3 x 10 м (не более 8,5 с)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двух ногах за 60 с (не менее 170 раз)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двух ногах за 60 с (не менее 170 раз)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одной ноге за 60 с (не менее 85 раз)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Прыжки на скакалке на одной ноге за 60 с (не менее 85 раз)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 длину с места (не менее 181 см)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 длину с места (не менее 171 см)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вверх с места (не менее 41 см)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Прыжок вверх с места (не менее 35 см)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Бросок набивного мяча весом 2 кг двумя руками из-за головы (не менее 386 см)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Бросок набивного мяча весом 2 кг двумя руками из-за головы (не менее 311 см)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Подтягивание из виса на перекладине (не менее 10 раз)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Подтягивание из виса на перекладине (не менее 6 раз)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1C1FA8" w:rsidRPr="00E52BD9" w:rsidRDefault="001C1FA8" w:rsidP="001C1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2BD9">
        <w:rPr>
          <w:rFonts w:ascii="Times New Roman" w:hAnsi="Times New Roman" w:cs="Times New Roman"/>
          <w:i/>
          <w:sz w:val="28"/>
          <w:szCs w:val="28"/>
        </w:rPr>
        <w:lastRenderedPageBreak/>
        <w:t>Таблица 10</w:t>
      </w:r>
    </w:p>
    <w:p w:rsidR="001C1FA8" w:rsidRPr="001C1FA8" w:rsidRDefault="001C1FA8" w:rsidP="001C1F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A8">
        <w:rPr>
          <w:rFonts w:ascii="Times New Roman" w:hAnsi="Times New Roman" w:cs="Times New Roman"/>
          <w:b/>
          <w:sz w:val="24"/>
          <w:szCs w:val="24"/>
        </w:rPr>
        <w:t>ОБОРУДОВАНИЕ И СПОРТИВНЫЙ ИНВЕНТАРЬ,</w:t>
      </w:r>
    </w:p>
    <w:p w:rsidR="001C1FA8" w:rsidRPr="001C1FA8" w:rsidRDefault="001C1FA8" w:rsidP="001C1F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1FA8">
        <w:rPr>
          <w:rFonts w:ascii="Times New Roman" w:hAnsi="Times New Roman" w:cs="Times New Roman"/>
          <w:b/>
          <w:sz w:val="24"/>
          <w:szCs w:val="24"/>
        </w:rPr>
        <w:t>НЕОБХОДИМЫЕ ДЛЯ ПРОХОЖДЕНИЯ СПОРТИВНОЙ ПОДГОТОВКИ</w:t>
      </w:r>
      <w:proofErr w:type="gramEnd"/>
    </w:p>
    <w:p w:rsidR="001C1FA8" w:rsidRPr="001C1FA8" w:rsidRDefault="001C1FA8" w:rsidP="001C1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"/>
        <w:gridCol w:w="5355"/>
        <w:gridCol w:w="2028"/>
        <w:gridCol w:w="1673"/>
      </w:tblGrid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254EF3" w:rsidP="0025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="001C1FA8"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едоуборочная</w:t>
            </w:r>
            <w:proofErr w:type="spellEnd"/>
            <w:r w:rsidR="001C1FA8"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машина (машина для заливки льда)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CF4D94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Кегли для разметки площадки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Станок для заточки коньков для фигурного катания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CF4D94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61"/>
            <w:bookmarkEnd w:id="4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Дополнительное и вспомогательное оборудование и спортивный инвентарь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Гантели массивные от 0,5 кг до 5 кг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Гантели переменной массы от 3 до 12 кг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Гири спортивные 16, 24, 32 кг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Инвентарь для заливки и уборки льда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Магнитофон (CD проигрыватель) переносной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от 1 до 5 кг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Станок хореографический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FA8" w:rsidRPr="001C1FA8" w:rsidTr="007C720F">
        <w:trPr>
          <w:tblCellSpacing w:w="5" w:type="nil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Штанга тяжелоатлетическая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1C1FA8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F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A8" w:rsidRPr="00AB4646" w:rsidRDefault="001C1FA8" w:rsidP="001C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46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1FA8" w:rsidRDefault="001C1FA8" w:rsidP="001C1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F33" w:rsidRDefault="00440F33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6A5E" w:rsidRDefault="00846A5E" w:rsidP="00846A5E">
      <w:pPr>
        <w:tabs>
          <w:tab w:val="left" w:pos="310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6A5E" w:rsidRPr="00846A5E" w:rsidRDefault="00846A5E" w:rsidP="00846A5E">
      <w:pPr>
        <w:rPr>
          <w:rFonts w:ascii="Times New Roman" w:hAnsi="Times New Roman" w:cs="Times New Roman"/>
          <w:sz w:val="28"/>
          <w:szCs w:val="28"/>
        </w:rPr>
        <w:sectPr w:rsidR="00846A5E" w:rsidRPr="00846A5E" w:rsidSect="00CD79DC"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40F33" w:rsidRPr="00686992" w:rsidRDefault="00846A5E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86992">
        <w:rPr>
          <w:rFonts w:ascii="Times New Roman" w:hAnsi="Times New Roman" w:cs="Times New Roman"/>
          <w:i/>
          <w:sz w:val="28"/>
          <w:szCs w:val="28"/>
        </w:rPr>
        <w:lastRenderedPageBreak/>
        <w:t>Таблица 11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2272"/>
        <w:gridCol w:w="1091"/>
        <w:gridCol w:w="2413"/>
        <w:gridCol w:w="1418"/>
        <w:gridCol w:w="1134"/>
        <w:gridCol w:w="1417"/>
        <w:gridCol w:w="1418"/>
        <w:gridCol w:w="1417"/>
        <w:gridCol w:w="1559"/>
      </w:tblGrid>
      <w:tr w:rsidR="0035792C" w:rsidRPr="0035792C" w:rsidTr="0035792C">
        <w:trPr>
          <w:tblCellSpacing w:w="5" w:type="nil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35792C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Спортивный инвентарь, передаваемый в индивидуальное пользование</w:t>
            </w:r>
          </w:p>
        </w:tc>
      </w:tr>
      <w:tr w:rsidR="0035792C" w:rsidRPr="00846A5E" w:rsidTr="0035792C">
        <w:trPr>
          <w:tblCellSpacing w:w="5" w:type="nil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35792C" w:rsidRPr="00846A5E" w:rsidTr="0035792C">
        <w:trPr>
          <w:tblCellSpacing w:w="5" w:type="nil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35792C" w:rsidRPr="00846A5E" w:rsidTr="0035792C">
        <w:trPr>
          <w:tblCellSpacing w:w="5" w:type="nil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35792C" w:rsidRPr="00846A5E" w:rsidTr="0035792C">
        <w:trPr>
          <w:tblCellSpacing w:w="5" w:type="nil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Коньки для фигурного катания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2C" w:rsidRPr="00846A5E" w:rsidRDefault="0035792C" w:rsidP="00846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A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792C" w:rsidRDefault="0035792C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92C" w:rsidRPr="00686992" w:rsidRDefault="0035792C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6992">
        <w:rPr>
          <w:rFonts w:ascii="Times New Roman" w:hAnsi="Times New Roman" w:cs="Times New Roman"/>
          <w:i/>
          <w:sz w:val="28"/>
          <w:szCs w:val="28"/>
        </w:rPr>
        <w:t>Таблица 12</w:t>
      </w:r>
    </w:p>
    <w:p w:rsidR="0035792C" w:rsidRPr="0035792C" w:rsidRDefault="0035792C" w:rsidP="00B92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79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ОБЕСПЕЧЕНИЕ СПОРТИВНОЙ ЭКИПИРОВКОЙ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2282"/>
        <w:gridCol w:w="1092"/>
        <w:gridCol w:w="1931"/>
        <w:gridCol w:w="1333"/>
        <w:gridCol w:w="1417"/>
        <w:gridCol w:w="1418"/>
        <w:gridCol w:w="1417"/>
        <w:gridCol w:w="1418"/>
        <w:gridCol w:w="1559"/>
      </w:tblGrid>
      <w:tr w:rsidR="00B92532" w:rsidRPr="0035792C" w:rsidTr="005B7B6F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спортивной экипировки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8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B92532" w:rsidRPr="0035792C" w:rsidTr="00B92532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B92532" w:rsidRPr="0035792C" w:rsidTr="00B92532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B92532" w:rsidRPr="0035792C" w:rsidTr="00B92532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Костюм для соревнований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532" w:rsidRPr="0035792C" w:rsidTr="00B92532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Костюм спортивный тренировочный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532" w:rsidRPr="0035792C" w:rsidTr="00B92532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Футболка спортивная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532" w:rsidRPr="0035792C" w:rsidTr="00B92532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Чехол для коньков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32" w:rsidRPr="0035792C" w:rsidRDefault="00B92532" w:rsidP="00357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9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792C" w:rsidRPr="0035792C" w:rsidRDefault="0035792C" w:rsidP="00357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2532" w:rsidRDefault="00B92532" w:rsidP="00440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92532" w:rsidSect="00CD79DC">
          <w:pgSz w:w="16838" w:h="11906" w:orient="landscape"/>
          <w:pgMar w:top="851" w:right="1134" w:bottom="1701" w:left="1134" w:header="709" w:footer="709" w:gutter="0"/>
          <w:pgNumType w:start="12"/>
          <w:cols w:space="708"/>
          <w:titlePg/>
          <w:docGrid w:linePitch="360"/>
        </w:sectPr>
      </w:pPr>
    </w:p>
    <w:p w:rsidR="00B92532" w:rsidRDefault="00B92532" w:rsidP="00B925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B92532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МЕТОДИЧЕСКАЯ ЧАСТЬ ПРОГРАММЫ</w:t>
      </w:r>
    </w:p>
    <w:p w:rsidR="00B92532" w:rsidRPr="00B92532" w:rsidRDefault="00B92532" w:rsidP="00B925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92532" w:rsidRPr="00B92532" w:rsidRDefault="00B92532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для отделений школы по фигурному катанию на коньках и является основным документом, регламентирующим </w:t>
      </w:r>
      <w:r w:rsidR="00254EF3">
        <w:rPr>
          <w:rFonts w:ascii="Times New Roman" w:hAnsi="Times New Roman" w:cs="Times New Roman"/>
          <w:sz w:val="28"/>
          <w:szCs w:val="28"/>
        </w:rPr>
        <w:t>т</w:t>
      </w:r>
      <w:r w:rsidRPr="00B92532">
        <w:rPr>
          <w:rFonts w:ascii="Times New Roman" w:hAnsi="Times New Roman" w:cs="Times New Roman"/>
          <w:sz w:val="28"/>
          <w:szCs w:val="28"/>
        </w:rPr>
        <w:t>ренировочный</w:t>
      </w:r>
      <w:r w:rsidR="00254EF3">
        <w:rPr>
          <w:rFonts w:ascii="Times New Roman" w:hAnsi="Times New Roman" w:cs="Times New Roman"/>
          <w:sz w:val="28"/>
          <w:szCs w:val="28"/>
        </w:rPr>
        <w:t xml:space="preserve"> процесс. Она рассчитана на 12</w:t>
      </w:r>
      <w:r w:rsidRPr="00B92532">
        <w:rPr>
          <w:rFonts w:ascii="Times New Roman" w:hAnsi="Times New Roman" w:cs="Times New Roman"/>
          <w:sz w:val="28"/>
          <w:szCs w:val="28"/>
        </w:rPr>
        <w:t xml:space="preserve"> лет обучения, включая уровень высшего</w:t>
      </w:r>
      <w:r w:rsidR="00254EF3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спортивного мастерства, и ставит конечной целью подготовку фигуристов</w:t>
      </w:r>
      <w:r w:rsidR="00254EF3">
        <w:rPr>
          <w:rFonts w:ascii="Times New Roman" w:hAnsi="Times New Roman" w:cs="Times New Roman"/>
          <w:sz w:val="28"/>
          <w:szCs w:val="28"/>
        </w:rPr>
        <w:t xml:space="preserve"> высокой квалификации</w:t>
      </w:r>
      <w:r w:rsidRPr="00B92532">
        <w:rPr>
          <w:rFonts w:ascii="Times New Roman" w:hAnsi="Times New Roman" w:cs="Times New Roman"/>
          <w:sz w:val="28"/>
          <w:szCs w:val="28"/>
        </w:rPr>
        <w:t>.</w:t>
      </w:r>
      <w:r w:rsidR="00254EF3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Подготовка фигуристов высокой квалификации представляет собой единую</w:t>
      </w:r>
      <w:r w:rsidR="00254EF3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взаимосвязанную систему, все составные ча</w:t>
      </w:r>
      <w:r w:rsidR="00254EF3">
        <w:rPr>
          <w:rFonts w:ascii="Times New Roman" w:hAnsi="Times New Roman" w:cs="Times New Roman"/>
          <w:sz w:val="28"/>
          <w:szCs w:val="28"/>
        </w:rPr>
        <w:t>сти которой обусловлены достиже</w:t>
      </w:r>
      <w:r w:rsidRPr="00B92532">
        <w:rPr>
          <w:rFonts w:ascii="Times New Roman" w:hAnsi="Times New Roman" w:cs="Times New Roman"/>
          <w:sz w:val="28"/>
          <w:szCs w:val="28"/>
        </w:rPr>
        <w:t xml:space="preserve">нием главной </w:t>
      </w:r>
      <w:r w:rsidR="000A2390">
        <w:rPr>
          <w:rFonts w:ascii="Times New Roman" w:hAnsi="Times New Roman" w:cs="Times New Roman"/>
          <w:sz w:val="28"/>
          <w:szCs w:val="28"/>
        </w:rPr>
        <w:t>ц</w:t>
      </w:r>
      <w:r w:rsidRPr="00B92532">
        <w:rPr>
          <w:rFonts w:ascii="Times New Roman" w:hAnsi="Times New Roman" w:cs="Times New Roman"/>
          <w:sz w:val="28"/>
          <w:szCs w:val="28"/>
        </w:rPr>
        <w:t>ели, заключающейся в воспи</w:t>
      </w:r>
      <w:r w:rsidR="000A2390">
        <w:rPr>
          <w:rFonts w:ascii="Times New Roman" w:hAnsi="Times New Roman" w:cs="Times New Roman"/>
          <w:sz w:val="28"/>
          <w:szCs w:val="28"/>
        </w:rPr>
        <w:t>тании гармонично развитого чело</w:t>
      </w:r>
      <w:r w:rsidRPr="00B92532">
        <w:rPr>
          <w:rFonts w:ascii="Times New Roman" w:hAnsi="Times New Roman" w:cs="Times New Roman"/>
          <w:sz w:val="28"/>
          <w:szCs w:val="28"/>
        </w:rPr>
        <w:t>века, способного достичь высоких спортивных результатов.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Достижение указанных целей зависит: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от оптимального уровня исходных данных отобранных в группы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спортивного совершенствования спортсменов;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уровня профессиональной подготовленности тренерского состава;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наличия современной материально-технической базы;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от качества организации педагогического процесса;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от использования новейших на</w:t>
      </w:r>
      <w:r w:rsidR="000A2390">
        <w:rPr>
          <w:rFonts w:ascii="Times New Roman" w:hAnsi="Times New Roman" w:cs="Times New Roman"/>
          <w:sz w:val="28"/>
          <w:szCs w:val="28"/>
        </w:rPr>
        <w:t>учно-исследовательских и научно-</w:t>
      </w:r>
      <w:r w:rsidRPr="00B92532">
        <w:rPr>
          <w:rFonts w:ascii="Times New Roman" w:hAnsi="Times New Roman" w:cs="Times New Roman"/>
          <w:sz w:val="28"/>
          <w:szCs w:val="28"/>
        </w:rPr>
        <w:t>методических данных.</w:t>
      </w:r>
    </w:p>
    <w:p w:rsidR="00B92532" w:rsidRPr="00B92532" w:rsidRDefault="00B92532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Подготовка спортсменов высшей квалификации рассматривается как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многолетний процесс единства тренировки, соревновательной практики,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восстановительных мероприятий.</w:t>
      </w:r>
    </w:p>
    <w:p w:rsidR="00B92532" w:rsidRPr="00B92532" w:rsidRDefault="00B92532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Основными задачами спортивной подготовки являются:</w:t>
      </w:r>
    </w:p>
    <w:p w:rsidR="000A2390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привлечение максимального количества детей к занятиям спортом;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обеспечение всестороннего физического, умственного и психического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развития детей;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воспитание волевых, морально стойки</w:t>
      </w:r>
      <w:r w:rsidR="000A2390">
        <w:rPr>
          <w:rFonts w:ascii="Times New Roman" w:hAnsi="Times New Roman" w:cs="Times New Roman"/>
          <w:sz w:val="28"/>
          <w:szCs w:val="28"/>
        </w:rPr>
        <w:t>х граждан страны, защитников р</w:t>
      </w:r>
      <w:r w:rsidRPr="00B92532">
        <w:rPr>
          <w:rFonts w:ascii="Times New Roman" w:hAnsi="Times New Roman" w:cs="Times New Roman"/>
          <w:sz w:val="28"/>
          <w:szCs w:val="28"/>
        </w:rPr>
        <w:t>одины;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подготовка спортсменов высокой квалиф</w:t>
      </w:r>
      <w:r w:rsidR="000A2390">
        <w:rPr>
          <w:rFonts w:ascii="Times New Roman" w:hAnsi="Times New Roman" w:cs="Times New Roman"/>
          <w:sz w:val="28"/>
          <w:szCs w:val="28"/>
        </w:rPr>
        <w:t>икации</w:t>
      </w:r>
      <w:r w:rsidRPr="00B92532">
        <w:rPr>
          <w:rFonts w:ascii="Times New Roman" w:hAnsi="Times New Roman" w:cs="Times New Roman"/>
          <w:sz w:val="28"/>
          <w:szCs w:val="28"/>
        </w:rPr>
        <w:t>.</w:t>
      </w:r>
    </w:p>
    <w:p w:rsidR="00B92532" w:rsidRPr="00B92532" w:rsidRDefault="00B92532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532">
        <w:rPr>
          <w:rFonts w:ascii="Times New Roman" w:hAnsi="Times New Roman" w:cs="Times New Roman"/>
          <w:sz w:val="28"/>
          <w:szCs w:val="28"/>
        </w:rPr>
        <w:t>Программа содержит разделы, в которых изложен материал по видам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подготовки (теоретическая, физическая, тактическая, психологическая), средства,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методы, формы подготовки, система контрольных нормативов и упражнений.</w:t>
      </w:r>
      <w:proofErr w:type="gramEnd"/>
    </w:p>
    <w:p w:rsidR="00B92532" w:rsidRDefault="00B92532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Содержание программного материала обеспечивает непрерывность и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последовательность процесса становления спортивного мастерства за весь период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обучения.</w:t>
      </w:r>
    </w:p>
    <w:p w:rsidR="000A2390" w:rsidRPr="00B92532" w:rsidRDefault="000A2390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532" w:rsidRDefault="00B92532" w:rsidP="002B4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532">
        <w:rPr>
          <w:rFonts w:ascii="Times New Roman" w:hAnsi="Times New Roman" w:cs="Times New Roman"/>
          <w:b/>
          <w:bCs/>
          <w:sz w:val="28"/>
          <w:szCs w:val="28"/>
        </w:rPr>
        <w:t>3.1.ОРГАНИЗАЦИОННО-МЕТОДИЧЕСКИЕ УКАЗАНИЯ</w:t>
      </w:r>
    </w:p>
    <w:p w:rsidR="000A2390" w:rsidRPr="00B92532" w:rsidRDefault="000A2390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797" w:rsidRDefault="00B92532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Подготовка спортсменов, специализирующихся в фигурном катании на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коньках, проводится в несколько этапов, каждый из которых имеет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собственные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специфические особенности. Основными отличиями является возраст и уровень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 xml:space="preserve">подготовленности </w:t>
      </w:r>
      <w:proofErr w:type="gramStart"/>
      <w:r w:rsidRPr="00B9253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92532">
        <w:rPr>
          <w:rFonts w:ascii="Times New Roman" w:hAnsi="Times New Roman" w:cs="Times New Roman"/>
          <w:sz w:val="28"/>
          <w:szCs w:val="28"/>
        </w:rPr>
        <w:t xml:space="preserve">, зачисляемых в ту или иную группу. </w:t>
      </w:r>
      <w:proofErr w:type="gramStart"/>
      <w:r w:rsidRPr="00B92532">
        <w:rPr>
          <w:rFonts w:ascii="Times New Roman" w:hAnsi="Times New Roman" w:cs="Times New Roman"/>
          <w:sz w:val="28"/>
          <w:szCs w:val="28"/>
        </w:rPr>
        <w:t>Важное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B92532">
        <w:rPr>
          <w:rFonts w:ascii="Times New Roman" w:hAnsi="Times New Roman" w:cs="Times New Roman"/>
          <w:sz w:val="28"/>
          <w:szCs w:val="28"/>
        </w:rPr>
        <w:t xml:space="preserve"> при зачислении в группу имеет уровень владения коньками, а также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координационные способности. При зачислении в группы дети проходят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lastRenderedPageBreak/>
        <w:t>тестирование по показателям физического развития, физической подготовленности, координационным показателям. В течение всего периода обучения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проводится сдача контрольных норм</w:t>
      </w:r>
      <w:r w:rsidR="000A2390">
        <w:rPr>
          <w:rFonts w:ascii="Times New Roman" w:hAnsi="Times New Roman" w:cs="Times New Roman"/>
          <w:sz w:val="28"/>
          <w:szCs w:val="28"/>
        </w:rPr>
        <w:t xml:space="preserve">ативов. В многолетней подготовки </w:t>
      </w:r>
      <w:r w:rsidRPr="00B92532">
        <w:rPr>
          <w:rFonts w:ascii="Times New Roman" w:hAnsi="Times New Roman" w:cs="Times New Roman"/>
          <w:sz w:val="28"/>
          <w:szCs w:val="28"/>
        </w:rPr>
        <w:t xml:space="preserve">фигуристов необходимо соблюдать принцип </w:t>
      </w:r>
      <w:r w:rsidR="000A2390">
        <w:rPr>
          <w:rFonts w:ascii="Times New Roman" w:hAnsi="Times New Roman" w:cs="Times New Roman"/>
          <w:sz w:val="28"/>
          <w:szCs w:val="28"/>
        </w:rPr>
        <w:t xml:space="preserve"> в</w:t>
      </w:r>
      <w:r w:rsidRPr="00B92532">
        <w:rPr>
          <w:rFonts w:ascii="Times New Roman" w:hAnsi="Times New Roman" w:cs="Times New Roman"/>
          <w:sz w:val="28"/>
          <w:szCs w:val="28"/>
        </w:rPr>
        <w:t>озрастной адекватности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направлений физического воспитания, что является основополагающим при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использовании физического воспитания в процессе многолетних занятий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физическими упражнениями.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Этот принцип обязывает последовательно изменять направленность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физического воспитания ребенка в соответствии с возрастными этапами и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стадиями человека, применительно к меняющимся периодам онтогенеза и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особенно периодам возрастного физического развития организма.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В процессе многолетней подготовки необходимо соблюдать основные</w:t>
      </w:r>
      <w:r w:rsidR="000A2390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принципы физического воспитания.</w:t>
      </w:r>
    </w:p>
    <w:p w:rsidR="00B92532" w:rsidRPr="00B92532" w:rsidRDefault="00B92532" w:rsidP="00734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Принцип непрерывности </w:t>
      </w:r>
      <w:r w:rsidRPr="00B92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процесса физического воспитания, </w:t>
      </w:r>
      <w:r w:rsidRPr="00B92532">
        <w:rPr>
          <w:rFonts w:ascii="Times New Roman" w:hAnsi="Times New Roman" w:cs="Times New Roman"/>
          <w:sz w:val="28"/>
          <w:szCs w:val="28"/>
        </w:rPr>
        <w:t>состоящий: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- в последовательности тренировочной нагрузки «от легкого к </w:t>
      </w:r>
      <w:proofErr w:type="gramStart"/>
      <w:r w:rsidRPr="00B92532">
        <w:rPr>
          <w:rFonts w:ascii="Times New Roman" w:hAnsi="Times New Roman" w:cs="Times New Roman"/>
          <w:sz w:val="28"/>
          <w:szCs w:val="28"/>
        </w:rPr>
        <w:t>трудному</w:t>
      </w:r>
      <w:proofErr w:type="gramEnd"/>
      <w:r w:rsidRPr="00B92532">
        <w:rPr>
          <w:rFonts w:ascii="Times New Roman" w:hAnsi="Times New Roman" w:cs="Times New Roman"/>
          <w:sz w:val="28"/>
          <w:szCs w:val="28"/>
        </w:rPr>
        <w:t>», «от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простого к сложному», от широкого фундамента физической подготовки к узкой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специализированной подготовке;</w:t>
      </w:r>
    </w:p>
    <w:p w:rsidR="00734797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в обеспечении постоянной преемственности опыта занятий (устраняя</w:t>
      </w:r>
      <w:r w:rsidR="00734797">
        <w:rPr>
          <w:rFonts w:ascii="Times New Roman" w:hAnsi="Times New Roman" w:cs="Times New Roman"/>
          <w:sz w:val="28"/>
          <w:szCs w:val="28"/>
        </w:rPr>
        <w:t xml:space="preserve">  </w:t>
      </w:r>
      <w:r w:rsidRPr="00B92532">
        <w:rPr>
          <w:rFonts w:ascii="Times New Roman" w:hAnsi="Times New Roman" w:cs="Times New Roman"/>
          <w:sz w:val="28"/>
          <w:szCs w:val="28"/>
        </w:rPr>
        <w:t>длительные перерывы между ними, которые значительно снижают эффективность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предыдущих тренировок);</w:t>
      </w:r>
    </w:p>
    <w:p w:rsidR="00B92532" w:rsidRPr="00B92532" w:rsidRDefault="00B92532" w:rsidP="00734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B92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системного чередования нагрузок и отдыха. </w:t>
      </w:r>
      <w:r w:rsidRPr="00B92532">
        <w:rPr>
          <w:rFonts w:ascii="Times New Roman" w:hAnsi="Times New Roman" w:cs="Times New Roman"/>
          <w:sz w:val="28"/>
          <w:szCs w:val="28"/>
        </w:rPr>
        <w:t>Оперируя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различными вариантами чередования нагрузки и отдыха, а также величиной и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направленностью нагрузок, можно добиться максимального результата.</w:t>
      </w:r>
    </w:p>
    <w:p w:rsidR="00B92532" w:rsidRPr="00B92532" w:rsidRDefault="00B92532" w:rsidP="00734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B92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постепенного наращивания </w:t>
      </w:r>
      <w:proofErr w:type="spellStart"/>
      <w:r w:rsidRPr="00B92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развивающе</w:t>
      </w:r>
      <w:proofErr w:type="spellEnd"/>
      <w:r w:rsidRPr="00B92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-тренирующих</w:t>
      </w:r>
      <w:r w:rsidR="00734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воздействий </w:t>
      </w:r>
      <w:r w:rsidRPr="00B92532">
        <w:rPr>
          <w:rFonts w:ascii="Times New Roman" w:hAnsi="Times New Roman" w:cs="Times New Roman"/>
          <w:sz w:val="28"/>
          <w:szCs w:val="28"/>
        </w:rPr>
        <w:t>обуславливает систематическое повышение требований к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проявлению двигательных и психических функций, повышение сложности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заданий и увеличения нагрузок.</w:t>
      </w:r>
    </w:p>
    <w:p w:rsidR="00B92532" w:rsidRPr="00B92532" w:rsidRDefault="00B92532" w:rsidP="00734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В принципе </w:t>
      </w:r>
      <w:r w:rsidRPr="00B92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адаптированного сбалансирования динамических нагрузок</w:t>
      </w:r>
      <w:r w:rsidR="007347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выделяется три положения:</w:t>
      </w:r>
    </w:p>
    <w:p w:rsidR="000E0366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суммарная нагрузка, используемая в тренировочном процессе не должна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вызывать негативных последствий в здоровье, что требует постоянного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контроля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за срочным, отставленным и кумулятивным эффектами нагрузки;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по мере адаптации к применяемой нагрузке необходимо се увеличение;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использование суммарных нагрузок в зависимости от состояния спортсмена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и</w:t>
      </w:r>
      <w:r w:rsidR="00734797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желания тренера может давать эффект снижения стабилизации или ее увеличение;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в данной ситуации используют две формы динамики суммарной нагрузки: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ступенчатую и волнообразную, использова</w:t>
      </w:r>
      <w:r w:rsidR="000E0366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0E0366">
        <w:rPr>
          <w:rFonts w:ascii="Times New Roman" w:hAnsi="Times New Roman" w:cs="Times New Roman"/>
          <w:sz w:val="28"/>
          <w:szCs w:val="28"/>
        </w:rPr>
        <w:t>линейновосходящей</w:t>
      </w:r>
      <w:proofErr w:type="spellEnd"/>
      <w:r w:rsidR="000E0366">
        <w:rPr>
          <w:rFonts w:ascii="Times New Roman" w:hAnsi="Times New Roman" w:cs="Times New Roman"/>
          <w:sz w:val="28"/>
          <w:szCs w:val="28"/>
        </w:rPr>
        <w:t xml:space="preserve"> формы воз</w:t>
      </w:r>
      <w:r w:rsidRPr="00B92532">
        <w:rPr>
          <w:rFonts w:ascii="Times New Roman" w:hAnsi="Times New Roman" w:cs="Times New Roman"/>
          <w:sz w:val="28"/>
          <w:szCs w:val="28"/>
        </w:rPr>
        <w:t>мож</w:t>
      </w:r>
      <w:r w:rsidR="000E0366">
        <w:rPr>
          <w:rFonts w:ascii="Times New Roman" w:hAnsi="Times New Roman" w:cs="Times New Roman"/>
          <w:sz w:val="28"/>
          <w:szCs w:val="28"/>
        </w:rPr>
        <w:t>но на коротких этапах (ударная н</w:t>
      </w:r>
      <w:r w:rsidRPr="00B92532">
        <w:rPr>
          <w:rFonts w:ascii="Times New Roman" w:hAnsi="Times New Roman" w:cs="Times New Roman"/>
          <w:sz w:val="28"/>
          <w:szCs w:val="28"/>
        </w:rPr>
        <w:t>еделя) или в самом начале занятия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физическими упражнениями.</w:t>
      </w:r>
    </w:p>
    <w:p w:rsidR="00B92532" w:rsidRPr="00B92532" w:rsidRDefault="00B92532" w:rsidP="000E0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B925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циклического построения занятий </w:t>
      </w:r>
      <w:r w:rsidRPr="00B92532">
        <w:rPr>
          <w:rFonts w:ascii="Times New Roman" w:hAnsi="Times New Roman" w:cs="Times New Roman"/>
          <w:sz w:val="28"/>
          <w:szCs w:val="28"/>
        </w:rPr>
        <w:t>предусматривает наличие 3-х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видов циклов: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- </w:t>
      </w:r>
      <w:r w:rsidRPr="00B92532">
        <w:rPr>
          <w:rFonts w:ascii="Times New Roman" w:hAnsi="Times New Roman" w:cs="Times New Roman"/>
          <w:b/>
          <w:bCs/>
          <w:sz w:val="28"/>
          <w:szCs w:val="28"/>
        </w:rPr>
        <w:t xml:space="preserve">микроциклы </w:t>
      </w:r>
      <w:r w:rsidRPr="00B92532">
        <w:rPr>
          <w:rFonts w:ascii="Times New Roman" w:hAnsi="Times New Roman" w:cs="Times New Roman"/>
          <w:sz w:val="28"/>
          <w:szCs w:val="28"/>
        </w:rPr>
        <w:t>(5-6 дней) характеризуются повторностью применения</w:t>
      </w:r>
    </w:p>
    <w:p w:rsidR="000E0366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упражнений с их разнонаправленностью, чередованием нагрузки и отдыха.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532" w:rsidRPr="00B92532" w:rsidRDefault="000E0366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532" w:rsidRPr="00B92532">
        <w:rPr>
          <w:rFonts w:ascii="Times New Roman" w:hAnsi="Times New Roman" w:cs="Times New Roman"/>
          <w:sz w:val="28"/>
          <w:szCs w:val="28"/>
        </w:rPr>
        <w:t>Первый микроцикл продолжительностью 5 дней – самый короткий, суммарный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532" w:rsidRPr="00B92532">
        <w:rPr>
          <w:rFonts w:ascii="Times New Roman" w:hAnsi="Times New Roman" w:cs="Times New Roman"/>
          <w:sz w:val="28"/>
          <w:szCs w:val="28"/>
        </w:rPr>
        <w:t>уровень нагрузки в этом микроцикле достигает средних величин. Это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532" w:rsidRPr="00B92532">
        <w:rPr>
          <w:rFonts w:ascii="Times New Roman" w:hAnsi="Times New Roman" w:cs="Times New Roman"/>
          <w:sz w:val="28"/>
          <w:szCs w:val="28"/>
        </w:rPr>
        <w:t>задачей врабатывания организма для выполнения дальнейшей работы.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lastRenderedPageBreak/>
        <w:t>- Второй микроцикл длится 6 дней, суммарный уровень нагрузки достигает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532">
        <w:rPr>
          <w:rFonts w:ascii="Times New Roman" w:hAnsi="Times New Roman" w:cs="Times New Roman"/>
          <w:sz w:val="28"/>
          <w:szCs w:val="28"/>
        </w:rPr>
        <w:t>среднебольших</w:t>
      </w:r>
      <w:proofErr w:type="spellEnd"/>
      <w:r w:rsidRPr="00B92532">
        <w:rPr>
          <w:rFonts w:ascii="Times New Roman" w:hAnsi="Times New Roman" w:cs="Times New Roman"/>
          <w:sz w:val="28"/>
          <w:szCs w:val="28"/>
        </w:rPr>
        <w:t xml:space="preserve"> величин. Этот микроцикл служит отправной точкой для решения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основных задач подготовительного этапа: по</w:t>
      </w:r>
      <w:r w:rsidR="000E0366">
        <w:rPr>
          <w:rFonts w:ascii="Times New Roman" w:hAnsi="Times New Roman" w:cs="Times New Roman"/>
          <w:sz w:val="28"/>
          <w:szCs w:val="28"/>
        </w:rPr>
        <w:t>вышение уровня физической подго</w:t>
      </w:r>
      <w:r w:rsidRPr="00B92532">
        <w:rPr>
          <w:rFonts w:ascii="Times New Roman" w:hAnsi="Times New Roman" w:cs="Times New Roman"/>
          <w:sz w:val="28"/>
          <w:szCs w:val="28"/>
        </w:rPr>
        <w:t>товленности спортсменов и совершенствование физических качеств.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- Третий микроцикл длится также 6 дней, суммарный уровень нагрузки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достигает больших величин. В этом микроцикле идет целенаправленная работа по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совершенствованию уровня функциональной и физической подготовленности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спортсменов, а также дальнейшее совершенствование физических качеств.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2532">
        <w:rPr>
          <w:rFonts w:ascii="Times New Roman" w:hAnsi="Times New Roman" w:cs="Times New Roman"/>
          <w:b/>
          <w:bCs/>
          <w:sz w:val="28"/>
          <w:szCs w:val="28"/>
        </w:rPr>
        <w:t>мезоциклы</w:t>
      </w:r>
      <w:proofErr w:type="spellEnd"/>
      <w:r w:rsidRPr="00B92532">
        <w:rPr>
          <w:rFonts w:ascii="Times New Roman" w:hAnsi="Times New Roman" w:cs="Times New Roman"/>
          <w:b/>
          <w:bCs/>
          <w:sz w:val="28"/>
          <w:szCs w:val="28"/>
        </w:rPr>
        <w:t xml:space="preserve"> (месячные</w:t>
      </w:r>
      <w:r w:rsidRPr="00B92532">
        <w:rPr>
          <w:rFonts w:ascii="Times New Roman" w:hAnsi="Times New Roman" w:cs="Times New Roman"/>
          <w:sz w:val="28"/>
          <w:szCs w:val="28"/>
        </w:rPr>
        <w:t xml:space="preserve">) включают в себя от двух до шести микроциклов, </w:t>
      </w:r>
      <w:proofErr w:type="gramStart"/>
      <w:r w:rsidRPr="00B9253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которых меняется содержание, порядок чередования и соотношение средств и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 xml:space="preserve">нагрузки. Кроме того, следует отметить, что на протяжении всего </w:t>
      </w:r>
      <w:proofErr w:type="spellStart"/>
      <w:r w:rsidRPr="00B92532">
        <w:rPr>
          <w:rFonts w:ascii="Times New Roman" w:hAnsi="Times New Roman" w:cs="Times New Roman"/>
          <w:sz w:val="28"/>
          <w:szCs w:val="28"/>
        </w:rPr>
        <w:t>мезоцикла</w:t>
      </w:r>
      <w:proofErr w:type="spellEnd"/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параллельно проводятся восстановительные и лечебно-профилактические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- </w:t>
      </w:r>
      <w:r w:rsidRPr="00B92532">
        <w:rPr>
          <w:rFonts w:ascii="Times New Roman" w:hAnsi="Times New Roman" w:cs="Times New Roman"/>
          <w:b/>
          <w:bCs/>
          <w:sz w:val="28"/>
          <w:szCs w:val="28"/>
        </w:rPr>
        <w:t xml:space="preserve">макроциклы (годичные, четырехгодичные), </w:t>
      </w:r>
      <w:r w:rsidRPr="00B9253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9253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92532">
        <w:rPr>
          <w:rFonts w:ascii="Times New Roman" w:hAnsi="Times New Roman" w:cs="Times New Roman"/>
          <w:sz w:val="28"/>
          <w:szCs w:val="28"/>
        </w:rPr>
        <w:t xml:space="preserve"> развивается процесс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физического воспитания на фоне долговременного периода.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Основной задачей данного принципа является завершение циклов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тренировки, прогрессирование кумулятивных эффектов, поступательного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 xml:space="preserve">развития общей и специальной подготовленности </w:t>
      </w:r>
      <w:proofErr w:type="gramStart"/>
      <w:r w:rsidRPr="00B9253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B92532">
        <w:rPr>
          <w:rFonts w:ascii="Times New Roman" w:hAnsi="Times New Roman" w:cs="Times New Roman"/>
          <w:sz w:val="28"/>
          <w:szCs w:val="28"/>
        </w:rPr>
        <w:t>.</w:t>
      </w:r>
    </w:p>
    <w:p w:rsidR="00B92532" w:rsidRPr="00B92532" w:rsidRDefault="00B92532" w:rsidP="00B9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При построении многолетнего процесса подготовки фигуристов необходимо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учитывать половые особенности роста спортивных достижений, особенности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развития организма и сенситивные (благоприятные) периоды воспитания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физических качеств у мужчин и женщин. Наибольший прирост силы наблюдается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у мальчиков с началом периода полового созревания и после его завершения, т.е.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 13 лет, и связан с увеличением мышечной массы и веса тела.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У девочек показатели относительной силы снижаются в пубертатный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период и начинают увеличиваться после достижения половой зрелости, что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связано с особенностями женского организма. Особенно важно соблюдать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соразмерность в развитии общей выносливости и силы, т.е. те из них, которые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имеют разные физиологические механизмы.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Наиболее благоприятным периодом для избирательно-направленного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развития скоростно-силовых способностей является возраст от 7 до 10 лет, где за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относительно меньшее время достигается наибольший эффект развития этих</w:t>
      </w:r>
    </w:p>
    <w:p w:rsidR="000E0366" w:rsidRDefault="00B92532" w:rsidP="000E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532">
        <w:rPr>
          <w:rFonts w:ascii="Times New Roman" w:hAnsi="Times New Roman" w:cs="Times New Roman"/>
          <w:sz w:val="28"/>
          <w:szCs w:val="28"/>
        </w:rPr>
        <w:t>способностей. Развитие различных систем в онтогенезе следует рассматривать в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связи с общими закономерностями становления организма, выраженными в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последовательной смене фаз, этапов и периодов развития в целом. Их учет при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планировании тренировок чрезвычайно важен. Установлено, что различные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неблагоприятные факторы внешней среды</w:t>
      </w:r>
      <w:r w:rsidR="000E0366">
        <w:rPr>
          <w:rFonts w:ascii="Times New Roman" w:hAnsi="Times New Roman" w:cs="Times New Roman"/>
          <w:sz w:val="28"/>
          <w:szCs w:val="28"/>
        </w:rPr>
        <w:t xml:space="preserve"> (н</w:t>
      </w:r>
      <w:r w:rsidRPr="00B92532">
        <w:rPr>
          <w:rFonts w:ascii="Times New Roman" w:hAnsi="Times New Roman" w:cs="Times New Roman"/>
          <w:sz w:val="28"/>
          <w:szCs w:val="28"/>
        </w:rPr>
        <w:t>еполноценное питание, кислородное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голодание, чрезвычайные физические и</w:t>
      </w:r>
      <w:r w:rsidR="000E0366">
        <w:rPr>
          <w:rFonts w:ascii="Times New Roman" w:hAnsi="Times New Roman" w:cs="Times New Roman"/>
          <w:sz w:val="28"/>
          <w:szCs w:val="28"/>
        </w:rPr>
        <w:t xml:space="preserve"> психологические нагрузки и др.) </w:t>
      </w:r>
      <w:r w:rsidRPr="00B92532">
        <w:rPr>
          <w:rFonts w:ascii="Times New Roman" w:hAnsi="Times New Roman" w:cs="Times New Roman"/>
          <w:sz w:val="28"/>
          <w:szCs w:val="28"/>
        </w:rPr>
        <w:t>приводят к разным результатам - в зависимости от того, на какой период развития</w:t>
      </w:r>
      <w:r w:rsidR="000E0366">
        <w:rPr>
          <w:rFonts w:ascii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hAnsi="Times New Roman" w:cs="Times New Roman"/>
          <w:sz w:val="28"/>
          <w:szCs w:val="28"/>
        </w:rPr>
        <w:t>органи</w:t>
      </w:r>
      <w:r w:rsidR="000E0366">
        <w:rPr>
          <w:rFonts w:ascii="Times New Roman" w:hAnsi="Times New Roman" w:cs="Times New Roman"/>
          <w:sz w:val="28"/>
          <w:szCs w:val="28"/>
        </w:rPr>
        <w:t>зма приходится их воздействие.</w:t>
      </w:r>
    </w:p>
    <w:p w:rsidR="00CD79DC" w:rsidRDefault="00CD79DC" w:rsidP="000E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79DC" w:rsidRDefault="00CD79DC" w:rsidP="000E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79DC" w:rsidRDefault="00CD79DC" w:rsidP="000E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79DC" w:rsidRDefault="00CD79DC" w:rsidP="000E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79DC" w:rsidRDefault="00CD79DC" w:rsidP="000E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E0366" w:rsidRDefault="002B42D7" w:rsidP="000E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</w:t>
      </w:r>
      <w:r w:rsidR="000E0366">
        <w:rPr>
          <w:rFonts w:ascii="Times New Roman,Bold" w:hAnsi="Times New Roman,Bold" w:cs="Times New Roman,Bold"/>
          <w:b/>
          <w:bCs/>
          <w:sz w:val="28"/>
          <w:szCs w:val="28"/>
        </w:rPr>
        <w:t>римерные благоприятные периоды развития</w:t>
      </w:r>
    </w:p>
    <w:tbl>
      <w:tblPr>
        <w:tblpPr w:leftFromText="181" w:rightFromText="181" w:vertAnchor="text" w:horzAnchor="margin" w:tblpXSpec="center" w:tblpY="829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567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</w:tblGrid>
      <w:tr w:rsidR="00485B02" w:rsidRPr="00485B02" w:rsidTr="00485B02">
        <w:trPr>
          <w:trHeight w:val="367"/>
        </w:trPr>
        <w:tc>
          <w:tcPr>
            <w:tcW w:w="3952" w:type="dxa"/>
            <w:vMerge w:val="restart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М</w:t>
            </w: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орфофункциональные показатели, физические  качества</w:t>
            </w:r>
          </w:p>
        </w:tc>
        <w:tc>
          <w:tcPr>
            <w:tcW w:w="6218" w:type="dxa"/>
            <w:gridSpan w:val="11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Возраст, лет</w:t>
            </w:r>
          </w:p>
        </w:tc>
      </w:tr>
      <w:tr w:rsidR="00485B02" w:rsidRPr="00485B02" w:rsidTr="00485B02">
        <w:trPr>
          <w:trHeight w:val="147"/>
        </w:trPr>
        <w:tc>
          <w:tcPr>
            <w:tcW w:w="3952" w:type="dxa"/>
            <w:vMerge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485B02" w:rsidRPr="00485B02" w:rsidTr="00485B02">
        <w:trPr>
          <w:trHeight w:val="367"/>
        </w:trPr>
        <w:tc>
          <w:tcPr>
            <w:tcW w:w="3952" w:type="dxa"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Рост</w:t>
            </w: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85B02" w:rsidRPr="00485B02" w:rsidTr="00485B02">
        <w:trPr>
          <w:trHeight w:val="347"/>
        </w:trPr>
        <w:tc>
          <w:tcPr>
            <w:tcW w:w="3952" w:type="dxa"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Мышечная масса</w:t>
            </w: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85B02" w:rsidRPr="00485B02" w:rsidTr="00485B02">
        <w:trPr>
          <w:trHeight w:val="367"/>
        </w:trPr>
        <w:tc>
          <w:tcPr>
            <w:tcW w:w="3952" w:type="dxa"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Быстрота</w:t>
            </w: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85B02" w:rsidRPr="00485B02" w:rsidTr="00485B02">
        <w:trPr>
          <w:trHeight w:val="754"/>
        </w:trPr>
        <w:tc>
          <w:tcPr>
            <w:tcW w:w="3952" w:type="dxa"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Скоростно-силовые качества</w:t>
            </w: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85B02" w:rsidRPr="00485B02" w:rsidTr="00485B02">
        <w:trPr>
          <w:trHeight w:val="367"/>
        </w:trPr>
        <w:tc>
          <w:tcPr>
            <w:tcW w:w="3952" w:type="dxa"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Сила</w:t>
            </w: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85B02" w:rsidRPr="00485B02" w:rsidTr="00485B02">
        <w:trPr>
          <w:trHeight w:val="734"/>
        </w:trPr>
        <w:tc>
          <w:tcPr>
            <w:tcW w:w="3952" w:type="dxa"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Выносливость (аэробные возможности)</w:t>
            </w: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  <w:tr w:rsidR="00485B02" w:rsidRPr="00485B02" w:rsidTr="00485B02">
        <w:trPr>
          <w:trHeight w:val="734"/>
        </w:trPr>
        <w:tc>
          <w:tcPr>
            <w:tcW w:w="3952" w:type="dxa"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Анаэробные возможности</w:t>
            </w: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</w:tr>
      <w:tr w:rsidR="00485B02" w:rsidRPr="00485B02" w:rsidTr="00485B02">
        <w:trPr>
          <w:trHeight w:val="367"/>
        </w:trPr>
        <w:tc>
          <w:tcPr>
            <w:tcW w:w="3952" w:type="dxa"/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Гибкость</w:t>
            </w:r>
          </w:p>
        </w:tc>
        <w:tc>
          <w:tcPr>
            <w:tcW w:w="567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85B02" w:rsidRPr="00485B02" w:rsidTr="00485B02">
        <w:trPr>
          <w:trHeight w:val="734"/>
        </w:trPr>
        <w:tc>
          <w:tcPr>
            <w:tcW w:w="3952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Координационные способности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85B02" w:rsidRPr="00485B02" w:rsidTr="00485B02">
        <w:trPr>
          <w:trHeight w:val="38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Равновесие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5B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2" w:rsidRPr="00485B02" w:rsidRDefault="00485B02" w:rsidP="0048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40F33" w:rsidRDefault="000E0366" w:rsidP="000E0366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двигательных качеств</w:t>
      </w:r>
    </w:p>
    <w:p w:rsidR="00485B02" w:rsidRDefault="00485B02" w:rsidP="004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DFA" w:rsidRDefault="00485B02" w:rsidP="002B4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В таблице представлены сенситивные периоды развития двигательных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способностей в многолетнем периоде подготовки спортсмена — от этапа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начальной подготовки до этапа высшего спортивного мастерства,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продолжительность которого составляет 12-14 лет. За этот период спортсмен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проходит качественно различные периоды индивидуального формирования.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Исследование онтогенеза в этом аспекте привело к выявлению динамики в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возрастных зонах и особенностей морфофункциональных изменений организма в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пределах различных периодов. Определено, в частности, что различные органы и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системы организма формируются, созревают, развиваются на протяжении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рассматриваемого периода неравномерно.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Тренировочный этап охватывает возраст 12-17 лет. Этот возраст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характеризуется максимальными темпами роста длины тела, одновременно с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резким увеличением общей массы мышц возрастает и их сила, особенно в 13-14лет. К 14-15 годам мышцы по своим свойствам мало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отличаются от мы</w:t>
      </w:r>
      <w:proofErr w:type="gramStart"/>
      <w:r w:rsidRPr="00485B02">
        <w:rPr>
          <w:rFonts w:ascii="Times New Roman" w:hAnsi="Times New Roman" w:cs="Times New Roman"/>
          <w:sz w:val="28"/>
          <w:szCs w:val="28"/>
        </w:rPr>
        <w:t>шц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взр</w:t>
      </w:r>
      <w:proofErr w:type="gramEnd"/>
      <w:r w:rsidRPr="00485B02">
        <w:rPr>
          <w:rFonts w:ascii="Times New Roman" w:hAnsi="Times New Roman" w:cs="Times New Roman"/>
          <w:sz w:val="28"/>
          <w:szCs w:val="28"/>
        </w:rPr>
        <w:t>ослых людей. В основном завершается развитие иннервации мышц, что делает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возможным длительное выполнение тонко дифференцированных движении. В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этот период заканчивается возрастное развитие координации движений,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 xml:space="preserve">повышается способность к </w:t>
      </w:r>
      <w:proofErr w:type="gramStart"/>
      <w:r w:rsidRPr="00485B02">
        <w:rPr>
          <w:rFonts w:ascii="Times New Roman" w:hAnsi="Times New Roman" w:cs="Times New Roman"/>
          <w:sz w:val="28"/>
          <w:szCs w:val="28"/>
        </w:rPr>
        <w:t>выполнению</w:t>
      </w:r>
      <w:proofErr w:type="gramEnd"/>
      <w:r w:rsidRPr="00485B02">
        <w:rPr>
          <w:rFonts w:ascii="Times New Roman" w:hAnsi="Times New Roman" w:cs="Times New Roman"/>
          <w:sz w:val="28"/>
          <w:szCs w:val="28"/>
        </w:rPr>
        <w:t xml:space="preserve"> как интенсивных кратковременных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нагрузок, так и продолжительной работы. Аэробные возможности увеличиваются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 большей степени, чем анаэробные.</w:t>
      </w:r>
      <w:r w:rsidR="009F2BF9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Возраст 18-20 лет приходится на этап совершенствования спортивного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мастерства. В этом возрасте практически завершается не только рост, но и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lastRenderedPageBreak/>
        <w:t>окостенение длинных костей, костей стон и кисти, заканчивается срастание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тазовых костей. Данный возраст характеризуется значительным нарастанием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мышечной ткани и приростом мышечной силы.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 соответствии с возрастным развитием организма юных спортсменов при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планировании и организации многолетнего тренировочного процесса необходимо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учитывать пубертатные процессы и конкретные сроки сенситивных фаз развития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того или иного физического качества. Основываясь на обобщении приведенных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данных, можно выделить примерные возрастные границы на период обучения на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учебно-тренировочном этапе и этапе спортивного совершенствования.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02" w:rsidRPr="00485B02" w:rsidRDefault="00485B02" w:rsidP="0054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Сенситивные периоды имеют значительные индивидуальные колебания,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связанные с наступлением биологической зрелости. Наибольший прирост всех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21качеств происходит в пубертатный период в возрасте 12-15 лет у мальчиков и 11-13 лет у девочек. Преимущественная направленность тренировочного процесса по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годам обучения юных фигуристов определяется с учетом сенситивных периодов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морфофункционального развития и роста физических качеств. Особенно важно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соблюдать соразмерность в развитии общей и специальной выносливости,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быстроты и скоростно-силовых качеств.</w:t>
      </w:r>
    </w:p>
    <w:p w:rsidR="00485B02" w:rsidRPr="00485B02" w:rsidRDefault="00485B02" w:rsidP="0054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Учет особенностей развития физических качеств и уровня физической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подготовленности позволяет правильно решать вопросы выбора средств и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методов тренировки, нормирования тренировочных и соревновательных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нагрузок, определения индивидуальных показателей по физической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подготовленности в многолетнем учебно-тренировочном процессе юных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фигуристов.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Такой подход обеспечивает рациональность построения тренировочного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процесса, определяет целесообразность использования средств и методов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подготовки на последующих этапах, в реализации которых все более значимыми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являются специфичность и интенсивность воздействий на организм.</w:t>
      </w:r>
    </w:p>
    <w:p w:rsidR="00485B02" w:rsidRPr="00485B02" w:rsidRDefault="00485B02" w:rsidP="004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 решаются все более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специфические задачи подготовки. При этом существенно повышается роль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индивидуальных особенностей спортсмена и специализации в основном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соревновательном упражнении. Структура спортивной подготовки на данном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этапе приобретает выраженные специализированные и индивидуальные черты,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характеризующиеся гибкостью использования основных и дополнительных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тренировочных сре</w:t>
      </w:r>
      <w:proofErr w:type="gramStart"/>
      <w:r w:rsidRPr="00485B02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485B02">
        <w:rPr>
          <w:rFonts w:ascii="Times New Roman" w:hAnsi="Times New Roman" w:cs="Times New Roman"/>
          <w:sz w:val="28"/>
          <w:szCs w:val="28"/>
        </w:rPr>
        <w:t>елью значительного повышения специальной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подготовленности.</w:t>
      </w:r>
    </w:p>
    <w:p w:rsidR="00485B02" w:rsidRPr="00485B02" w:rsidRDefault="00485B02" w:rsidP="0054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Многолетняя спортивная подготовка требует целевой направленности по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отношению к достижению высшего спортивного мастерства. В связи с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вышесказанным в течение всего периода проводится оценка здоровья,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физического развития и функционального состояния.</w:t>
      </w:r>
    </w:p>
    <w:p w:rsidR="00485B02" w:rsidRPr="00485B02" w:rsidRDefault="00485B02" w:rsidP="0054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Достижение уровня высшего спортивного мастерства требует освоения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значительных объемов и интенсивности нагрузки как тренировочной, так и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соревновательной. Это требует сохранения баланса между затратой и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восполнением энергоресурсов, что возможно при рационализации структуры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учебно-тренировочного процесса, индивидуальном подходе к каждому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спортсмену и должном медико-биологическом контроле за состоянием здоровья</w:t>
      </w:r>
    </w:p>
    <w:p w:rsidR="00485B02" w:rsidRPr="00485B02" w:rsidRDefault="00485B02" w:rsidP="004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занимающихся.</w:t>
      </w:r>
    </w:p>
    <w:p w:rsidR="00485B02" w:rsidRPr="00485B02" w:rsidRDefault="00485B02" w:rsidP="0054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lastRenderedPageBreak/>
        <w:t>Подготовка спортсмена высокого класса – комплексная задача тренировки,</w:t>
      </w:r>
    </w:p>
    <w:p w:rsidR="00485B02" w:rsidRPr="00485B02" w:rsidRDefault="00485B02" w:rsidP="004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всестороннего развития. Дифференциация задач подготовки, снижение объема</w:t>
      </w:r>
    </w:p>
    <w:p w:rsidR="00485B02" w:rsidRPr="00485B02" w:rsidRDefault="00485B02" w:rsidP="004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средств подготовки па начальном этапе занятий в значительной мере снижает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возможности достижения высшего спортивного мастерства.</w:t>
      </w:r>
    </w:p>
    <w:p w:rsidR="00485B02" w:rsidRPr="00485B02" w:rsidRDefault="00485B02" w:rsidP="0054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B02">
        <w:rPr>
          <w:rFonts w:ascii="Times New Roman" w:hAnsi="Times New Roman" w:cs="Times New Roman"/>
          <w:sz w:val="28"/>
          <w:szCs w:val="28"/>
        </w:rPr>
        <w:t>Развитие человека происходит весьма неравномерно: в одни период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интенсивно развиваются одни качества и психические состояния, в другой -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совсем иные.</w:t>
      </w:r>
      <w:proofErr w:type="gramEnd"/>
      <w:r w:rsidRPr="00485B02">
        <w:rPr>
          <w:rFonts w:ascii="Times New Roman" w:hAnsi="Times New Roman" w:cs="Times New Roman"/>
          <w:sz w:val="28"/>
          <w:szCs w:val="28"/>
        </w:rPr>
        <w:t xml:space="preserve"> Поэтому важно сохранить, поддержать, вовремя использовать эти</w:t>
      </w:r>
    </w:p>
    <w:p w:rsidR="00485B02" w:rsidRPr="00485B02" w:rsidRDefault="00485B02" w:rsidP="004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состояния, с целью наиболее полного развития тех или иных качеств в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сенситивные периоды. Для этого необходимо знать возрастные особенности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развития юных спортсменов и модели с</w:t>
      </w:r>
      <w:r w:rsidR="00541DFA">
        <w:rPr>
          <w:rFonts w:ascii="Times New Roman" w:hAnsi="Times New Roman" w:cs="Times New Roman"/>
          <w:sz w:val="28"/>
          <w:szCs w:val="28"/>
        </w:rPr>
        <w:t>портсменов высшей квалификации.</w:t>
      </w:r>
    </w:p>
    <w:p w:rsidR="00485B02" w:rsidRPr="00485B02" w:rsidRDefault="00485B02" w:rsidP="00541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Следует при оценке состояния развития фигуристов опираться па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следующие критерии: возраст, пол, антропометрические показатели, признаки</w:t>
      </w:r>
    </w:p>
    <w:p w:rsidR="00485B02" w:rsidRPr="00485B02" w:rsidRDefault="00485B02" w:rsidP="0048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биологического созревания, уровень координации движений, быстроты, уровень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развития функциональных систем и уровень адаптации к физическим нагрузкам.</w:t>
      </w:r>
    </w:p>
    <w:p w:rsidR="000E0366" w:rsidRDefault="00485B02" w:rsidP="00541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02">
        <w:rPr>
          <w:rFonts w:ascii="Times New Roman" w:hAnsi="Times New Roman" w:cs="Times New Roman"/>
          <w:sz w:val="28"/>
          <w:szCs w:val="28"/>
        </w:rPr>
        <w:t>Нельзя требовать от детей больше, чем они могут выполнить на данном этапе</w:t>
      </w:r>
      <w:r w:rsidR="00541DFA">
        <w:rPr>
          <w:rFonts w:ascii="Times New Roman" w:hAnsi="Times New Roman" w:cs="Times New Roman"/>
          <w:sz w:val="28"/>
          <w:szCs w:val="28"/>
        </w:rPr>
        <w:t xml:space="preserve"> </w:t>
      </w:r>
      <w:r w:rsidRPr="00485B02">
        <w:rPr>
          <w:rFonts w:ascii="Times New Roman" w:hAnsi="Times New Roman" w:cs="Times New Roman"/>
          <w:sz w:val="28"/>
          <w:szCs w:val="28"/>
        </w:rPr>
        <w:t>развития.</w:t>
      </w:r>
    </w:p>
    <w:p w:rsidR="00511CDD" w:rsidRDefault="00511CDD" w:rsidP="00511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Оценка особенностей внешнего вида</w:t>
      </w:r>
    </w:p>
    <w:p w:rsidR="002B42D7" w:rsidRDefault="002B42D7" w:rsidP="00511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1901"/>
        <w:gridCol w:w="2268"/>
        <w:gridCol w:w="2268"/>
        <w:gridCol w:w="2941"/>
      </w:tblGrid>
      <w:tr w:rsidR="005B7B6F" w:rsidTr="006908C4">
        <w:trPr>
          <w:trHeight w:val="492"/>
          <w:jc w:val="center"/>
        </w:trPr>
        <w:tc>
          <w:tcPr>
            <w:tcW w:w="617" w:type="dxa"/>
            <w:vMerge w:val="restart"/>
            <w:vAlign w:val="center"/>
          </w:tcPr>
          <w:p w:rsidR="005B7B6F" w:rsidRPr="005B7B6F" w:rsidRDefault="005B7B6F" w:rsidP="004D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  <w:vMerge w:val="restart"/>
            <w:vAlign w:val="center"/>
          </w:tcPr>
          <w:p w:rsidR="005B7B6F" w:rsidRDefault="005B7B6F" w:rsidP="004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телосложения и</w:t>
            </w:r>
          </w:p>
          <w:p w:rsidR="005B7B6F" w:rsidRDefault="005B7B6F" w:rsidP="004D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</w:t>
            </w:r>
          </w:p>
        </w:tc>
        <w:tc>
          <w:tcPr>
            <w:tcW w:w="7477" w:type="dxa"/>
            <w:gridSpan w:val="3"/>
            <w:vAlign w:val="center"/>
          </w:tcPr>
          <w:p w:rsidR="005B7B6F" w:rsidRDefault="005B7B6F" w:rsidP="004D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 оценка особенностей</w:t>
            </w:r>
          </w:p>
        </w:tc>
      </w:tr>
      <w:tr w:rsidR="005B7B6F" w:rsidTr="006908C4">
        <w:trPr>
          <w:jc w:val="center"/>
        </w:trPr>
        <w:tc>
          <w:tcPr>
            <w:tcW w:w="617" w:type="dxa"/>
            <w:vMerge/>
            <w:vAlign w:val="center"/>
          </w:tcPr>
          <w:p w:rsidR="005B7B6F" w:rsidRDefault="005B7B6F" w:rsidP="004D5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5B7B6F" w:rsidRPr="008131DA" w:rsidRDefault="005B7B6F" w:rsidP="004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7B6F" w:rsidRPr="008131DA" w:rsidRDefault="005B7B6F" w:rsidP="004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268" w:type="dxa"/>
            <w:vAlign w:val="center"/>
          </w:tcPr>
          <w:p w:rsidR="005B7B6F" w:rsidRPr="008131DA" w:rsidRDefault="005B7B6F" w:rsidP="004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941" w:type="dxa"/>
            <w:vAlign w:val="center"/>
          </w:tcPr>
          <w:p w:rsidR="005B7B6F" w:rsidRPr="008131DA" w:rsidRDefault="005B7B6F" w:rsidP="004D5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5B7B6F" w:rsidTr="006908C4">
        <w:trPr>
          <w:jc w:val="center"/>
        </w:trPr>
        <w:tc>
          <w:tcPr>
            <w:tcW w:w="617" w:type="dxa"/>
            <w:vAlign w:val="center"/>
          </w:tcPr>
          <w:p w:rsidR="005B7B6F" w:rsidRPr="005B7B6F" w:rsidRDefault="005B7B6F" w:rsidP="004D56D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6F" w:rsidRPr="008131DA" w:rsidRDefault="005B7B6F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31DA">
              <w:rPr>
                <w:rFonts w:ascii="Times New Roman" w:hAnsi="Times New Roman" w:cs="Times New Roman"/>
                <w:sz w:val="24"/>
                <w:szCs w:val="24"/>
              </w:rPr>
              <w:t>лина шеи</w:t>
            </w:r>
          </w:p>
        </w:tc>
        <w:tc>
          <w:tcPr>
            <w:tcW w:w="2268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31DA">
              <w:rPr>
                <w:rFonts w:ascii="Times New Roman" w:hAnsi="Times New Roman" w:cs="Times New Roman"/>
                <w:sz w:val="24"/>
                <w:szCs w:val="24"/>
              </w:rPr>
              <w:t>линная</w:t>
            </w:r>
          </w:p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нормальная</w:t>
            </w:r>
          </w:p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B7B6F" w:rsidRDefault="001341FB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7B6F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2941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</w:t>
            </w:r>
          </w:p>
        </w:tc>
      </w:tr>
      <w:tr w:rsidR="005B7B6F" w:rsidTr="006908C4">
        <w:trPr>
          <w:trHeight w:val="516"/>
          <w:jc w:val="center"/>
        </w:trPr>
        <w:tc>
          <w:tcPr>
            <w:tcW w:w="617" w:type="dxa"/>
            <w:vAlign w:val="center"/>
          </w:tcPr>
          <w:p w:rsidR="005B7B6F" w:rsidRPr="005B7B6F" w:rsidRDefault="005B7B6F" w:rsidP="004D56D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спины</w:t>
            </w:r>
          </w:p>
        </w:tc>
        <w:tc>
          <w:tcPr>
            <w:tcW w:w="2268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</w:tc>
        <w:tc>
          <w:tcPr>
            <w:tcW w:w="2268" w:type="dxa"/>
            <w:vAlign w:val="center"/>
          </w:tcPr>
          <w:p w:rsidR="005B7B6F" w:rsidRDefault="001341FB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7B6F">
              <w:rPr>
                <w:rFonts w:ascii="Times New Roman" w:hAnsi="Times New Roman" w:cs="Times New Roman"/>
                <w:sz w:val="24"/>
                <w:szCs w:val="24"/>
              </w:rPr>
              <w:t>утуловатая</w:t>
            </w:r>
          </w:p>
        </w:tc>
        <w:tc>
          <w:tcPr>
            <w:tcW w:w="2941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сутулая</w:t>
            </w:r>
          </w:p>
        </w:tc>
      </w:tr>
      <w:tr w:rsidR="005B7B6F" w:rsidTr="006908C4">
        <w:trPr>
          <w:jc w:val="center"/>
        </w:trPr>
        <w:tc>
          <w:tcPr>
            <w:tcW w:w="617" w:type="dxa"/>
            <w:vAlign w:val="center"/>
          </w:tcPr>
          <w:p w:rsidR="005B7B6F" w:rsidRPr="005B7B6F" w:rsidRDefault="005B7B6F" w:rsidP="004D56D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ног</w:t>
            </w:r>
          </w:p>
        </w:tc>
        <w:tc>
          <w:tcPr>
            <w:tcW w:w="2268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длинные, нормальные</w:t>
            </w:r>
          </w:p>
        </w:tc>
        <w:tc>
          <w:tcPr>
            <w:tcW w:w="2268" w:type="dxa"/>
            <w:vAlign w:val="center"/>
          </w:tcPr>
          <w:p w:rsidR="005B7B6F" w:rsidRDefault="005B7B6F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</w:t>
            </w:r>
          </w:p>
          <w:p w:rsidR="005B7B6F" w:rsidRDefault="005B7B6F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короче</w:t>
            </w:r>
          </w:p>
          <w:p w:rsidR="005B7B6F" w:rsidRDefault="005B7B6F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нормальной</w:t>
            </w:r>
          </w:p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</w:tc>
        <w:tc>
          <w:tcPr>
            <w:tcW w:w="2941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</w:p>
        </w:tc>
      </w:tr>
      <w:tr w:rsidR="005B7B6F" w:rsidTr="006908C4">
        <w:trPr>
          <w:jc w:val="center"/>
        </w:trPr>
        <w:tc>
          <w:tcPr>
            <w:tcW w:w="617" w:type="dxa"/>
            <w:vAlign w:val="center"/>
          </w:tcPr>
          <w:p w:rsidR="005B7B6F" w:rsidRPr="005B7B6F" w:rsidRDefault="005B7B6F" w:rsidP="004D56D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ног</w:t>
            </w:r>
          </w:p>
        </w:tc>
        <w:tc>
          <w:tcPr>
            <w:tcW w:w="2268" w:type="dxa"/>
            <w:vAlign w:val="center"/>
          </w:tcPr>
          <w:p w:rsidR="005B7B6F" w:rsidRDefault="004D56D3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B6F">
              <w:rPr>
                <w:rFonts w:ascii="Times New Roman" w:hAnsi="Times New Roman" w:cs="Times New Roman"/>
                <w:sz w:val="24"/>
                <w:szCs w:val="24"/>
              </w:rPr>
              <w:t>рямые или с</w:t>
            </w:r>
          </w:p>
          <w:p w:rsidR="005B7B6F" w:rsidRDefault="005B7B6F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небольшим</w:t>
            </w:r>
          </w:p>
          <w:p w:rsidR="005B7B6F" w:rsidRDefault="005B7B6F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искривлением</w:t>
            </w:r>
          </w:p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</w:t>
            </w:r>
          </w:p>
        </w:tc>
        <w:tc>
          <w:tcPr>
            <w:tcW w:w="2268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значительное искривление голени</w:t>
            </w:r>
          </w:p>
        </w:tc>
        <w:tc>
          <w:tcPr>
            <w:tcW w:w="2941" w:type="dxa"/>
            <w:vAlign w:val="center"/>
          </w:tcPr>
          <w:p w:rsidR="005B7B6F" w:rsidRDefault="005B7B6F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Х-образные,</w:t>
            </w:r>
            <w:r w:rsidR="004D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B6F" w:rsidRDefault="004D56D3" w:rsidP="005B7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7B6F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7B6F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</w:p>
          <w:p w:rsidR="005B7B6F" w:rsidRDefault="004D56D3" w:rsidP="004D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7B6F">
              <w:rPr>
                <w:rFonts w:ascii="Times New Roman" w:hAnsi="Times New Roman" w:cs="Times New Roman"/>
                <w:sz w:val="24"/>
                <w:szCs w:val="24"/>
              </w:rPr>
              <w:t>адмыщелков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B6F">
              <w:rPr>
                <w:rFonts w:ascii="Times New Roman" w:hAnsi="Times New Roman" w:cs="Times New Roman"/>
                <w:sz w:val="24"/>
                <w:szCs w:val="24"/>
              </w:rPr>
              <w:t>бедра</w:t>
            </w:r>
          </w:p>
        </w:tc>
      </w:tr>
      <w:tr w:rsidR="005B7B6F" w:rsidTr="006908C4">
        <w:trPr>
          <w:jc w:val="center"/>
        </w:trPr>
        <w:tc>
          <w:tcPr>
            <w:tcW w:w="617" w:type="dxa"/>
            <w:vAlign w:val="center"/>
          </w:tcPr>
          <w:p w:rsidR="005B7B6F" w:rsidRPr="005B7B6F" w:rsidRDefault="005B7B6F" w:rsidP="004D56D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ног</w:t>
            </w:r>
          </w:p>
        </w:tc>
        <w:tc>
          <w:tcPr>
            <w:tcW w:w="2268" w:type="dxa"/>
            <w:vAlign w:val="center"/>
          </w:tcPr>
          <w:p w:rsidR="005B7B6F" w:rsidRDefault="004D56D3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7B6F">
              <w:rPr>
                <w:rFonts w:ascii="Times New Roman" w:hAnsi="Times New Roman" w:cs="Times New Roman"/>
                <w:sz w:val="24"/>
                <w:szCs w:val="24"/>
              </w:rPr>
              <w:t>иже средней упитанности</w:t>
            </w:r>
          </w:p>
        </w:tc>
        <w:tc>
          <w:tcPr>
            <w:tcW w:w="2268" w:type="dxa"/>
            <w:vAlign w:val="center"/>
          </w:tcPr>
          <w:p w:rsidR="005B7B6F" w:rsidRDefault="004D56D3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7B6F">
              <w:rPr>
                <w:rFonts w:ascii="Times New Roman" w:hAnsi="Times New Roman" w:cs="Times New Roman"/>
                <w:sz w:val="24"/>
                <w:szCs w:val="24"/>
              </w:rPr>
              <w:t>редняя упитанность</w:t>
            </w:r>
          </w:p>
        </w:tc>
        <w:tc>
          <w:tcPr>
            <w:tcW w:w="2941" w:type="dxa"/>
            <w:vAlign w:val="center"/>
          </w:tcPr>
          <w:p w:rsidR="005B7B6F" w:rsidRDefault="004D56D3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средней упитанности</w:t>
            </w:r>
          </w:p>
        </w:tc>
      </w:tr>
      <w:tr w:rsidR="005B7B6F" w:rsidTr="006908C4">
        <w:trPr>
          <w:trHeight w:val="559"/>
          <w:jc w:val="center"/>
        </w:trPr>
        <w:tc>
          <w:tcPr>
            <w:tcW w:w="617" w:type="dxa"/>
            <w:vAlign w:val="center"/>
          </w:tcPr>
          <w:p w:rsidR="005B7B6F" w:rsidRPr="005B7B6F" w:rsidRDefault="005B7B6F" w:rsidP="004D56D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6F" w:rsidRDefault="005B7B6F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таза</w:t>
            </w:r>
          </w:p>
        </w:tc>
        <w:tc>
          <w:tcPr>
            <w:tcW w:w="2268" w:type="dxa"/>
            <w:vAlign w:val="center"/>
          </w:tcPr>
          <w:p w:rsidR="005B7B6F" w:rsidRDefault="004D56D3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узкий</w:t>
            </w:r>
          </w:p>
        </w:tc>
        <w:tc>
          <w:tcPr>
            <w:tcW w:w="2268" w:type="dxa"/>
            <w:vAlign w:val="center"/>
          </w:tcPr>
          <w:p w:rsidR="005B7B6F" w:rsidRDefault="001341FB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56D3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  <w:tc>
          <w:tcPr>
            <w:tcW w:w="2941" w:type="dxa"/>
            <w:vAlign w:val="center"/>
          </w:tcPr>
          <w:p w:rsidR="005B7B6F" w:rsidRDefault="004D56D3" w:rsidP="005B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</w:p>
        </w:tc>
      </w:tr>
    </w:tbl>
    <w:p w:rsidR="00485B02" w:rsidRDefault="00485B02" w:rsidP="000E0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8C4" w:rsidRDefault="006908C4" w:rsidP="004D56D3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08C4" w:rsidRDefault="006908C4" w:rsidP="004D56D3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79DC" w:rsidRDefault="00CD79DC" w:rsidP="004D56D3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79DC" w:rsidRDefault="00CD79DC" w:rsidP="004D56D3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D79DC" w:rsidRDefault="00CD79DC" w:rsidP="004D56D3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B42D7" w:rsidRPr="00E52BD9" w:rsidRDefault="002B42D7" w:rsidP="00686992">
      <w:pPr>
        <w:spacing w:after="0"/>
        <w:jc w:val="right"/>
        <w:rPr>
          <w:rFonts w:ascii="Times New Roman,Bold" w:hAnsi="Times New Roman,Bold" w:cs="Times New Roman,Bold"/>
          <w:b/>
          <w:bCs/>
          <w:i/>
          <w:sz w:val="28"/>
          <w:szCs w:val="28"/>
        </w:rPr>
      </w:pPr>
      <w:r w:rsidRPr="00E52BD9">
        <w:rPr>
          <w:rFonts w:ascii="Times New Roman,Bold" w:hAnsi="Times New Roman,Bold" w:cs="Times New Roman,Bold"/>
          <w:bCs/>
          <w:i/>
          <w:sz w:val="28"/>
          <w:szCs w:val="28"/>
        </w:rPr>
        <w:lastRenderedPageBreak/>
        <w:t>Таблица 13</w:t>
      </w:r>
    </w:p>
    <w:p w:rsidR="00074F97" w:rsidRPr="00074F97" w:rsidRDefault="004D56D3" w:rsidP="002B4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Оценка подвижности в суставах</w:t>
      </w:r>
      <w:r w:rsidR="002B42D7" w:rsidRPr="002B42D7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"/>
        <w:gridCol w:w="431"/>
        <w:gridCol w:w="124"/>
        <w:gridCol w:w="2144"/>
        <w:gridCol w:w="1276"/>
        <w:gridCol w:w="124"/>
        <w:gridCol w:w="2428"/>
        <w:gridCol w:w="124"/>
        <w:gridCol w:w="2852"/>
        <w:gridCol w:w="124"/>
      </w:tblGrid>
      <w:tr w:rsidR="006908C4" w:rsidRPr="006908C4" w:rsidTr="00145D63">
        <w:trPr>
          <w:gridAfter w:val="1"/>
          <w:wAfter w:w="124" w:type="dxa"/>
          <w:jc w:val="center"/>
        </w:trPr>
        <w:tc>
          <w:tcPr>
            <w:tcW w:w="551" w:type="dxa"/>
            <w:gridSpan w:val="2"/>
            <w:vMerge w:val="restart"/>
            <w:vAlign w:val="center"/>
          </w:tcPr>
          <w:p w:rsidR="006908C4" w:rsidRPr="006908C4" w:rsidRDefault="006908C4" w:rsidP="0069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908C4" w:rsidRPr="006908C4" w:rsidRDefault="006908C4" w:rsidP="0069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 испытаний</w:t>
            </w:r>
          </w:p>
        </w:tc>
        <w:tc>
          <w:tcPr>
            <w:tcW w:w="6804" w:type="dxa"/>
            <w:gridSpan w:val="5"/>
            <w:vAlign w:val="center"/>
          </w:tcPr>
          <w:p w:rsidR="006908C4" w:rsidRPr="006908C4" w:rsidRDefault="006908C4" w:rsidP="0069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и оценка подвижности</w:t>
            </w:r>
          </w:p>
        </w:tc>
      </w:tr>
      <w:tr w:rsidR="00145D63" w:rsidRPr="000F7685" w:rsidTr="00145D63">
        <w:trPr>
          <w:gridAfter w:val="1"/>
          <w:wAfter w:w="124" w:type="dxa"/>
          <w:jc w:val="center"/>
        </w:trPr>
        <w:tc>
          <w:tcPr>
            <w:tcW w:w="551" w:type="dxa"/>
            <w:gridSpan w:val="2"/>
            <w:vMerge/>
            <w:vAlign w:val="center"/>
          </w:tcPr>
          <w:p w:rsidR="006908C4" w:rsidRPr="006908C4" w:rsidRDefault="006908C4" w:rsidP="0069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908C4" w:rsidRPr="006908C4" w:rsidRDefault="006908C4" w:rsidP="0069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908C4" w:rsidRPr="006908C4" w:rsidRDefault="006908C4" w:rsidP="0069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2552" w:type="dxa"/>
            <w:gridSpan w:val="2"/>
            <w:vAlign w:val="center"/>
          </w:tcPr>
          <w:p w:rsidR="006908C4" w:rsidRPr="006908C4" w:rsidRDefault="001341FB" w:rsidP="0069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="006908C4"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довлетворительно</w:t>
            </w:r>
          </w:p>
        </w:tc>
        <w:tc>
          <w:tcPr>
            <w:tcW w:w="2976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неудовлетворительно</w:t>
            </w:r>
          </w:p>
        </w:tc>
      </w:tr>
      <w:tr w:rsidR="00145D63" w:rsidRPr="000F7685" w:rsidTr="00145D63">
        <w:trPr>
          <w:gridAfter w:val="1"/>
          <w:wAfter w:w="124" w:type="dxa"/>
          <w:jc w:val="center"/>
        </w:trPr>
        <w:tc>
          <w:tcPr>
            <w:tcW w:w="551" w:type="dxa"/>
            <w:gridSpan w:val="2"/>
            <w:vAlign w:val="center"/>
          </w:tcPr>
          <w:p w:rsidR="006908C4" w:rsidRPr="000F7685" w:rsidRDefault="006908C4" w:rsidP="006908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Подвижность тазобедренного сустава. Подъем ноги – вперед и в сторону (пассивный)</w:t>
            </w:r>
          </w:p>
        </w:tc>
        <w:tc>
          <w:tcPr>
            <w:tcW w:w="1276" w:type="dxa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 поднимается легко до уровня плеч вперед и в сторону</w:t>
            </w:r>
          </w:p>
        </w:tc>
        <w:tc>
          <w:tcPr>
            <w:tcW w:w="2552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 поднимается легко ниже уровня плеч (вперед и в сторону), но не менее чем на 100º</w:t>
            </w:r>
          </w:p>
        </w:tc>
        <w:tc>
          <w:tcPr>
            <w:tcW w:w="2976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 поднимается ниже уровня 90º. Нога отводится в сторону с напряжением</w:t>
            </w:r>
          </w:p>
        </w:tc>
      </w:tr>
      <w:tr w:rsidR="00145D63" w:rsidRPr="000F7685" w:rsidTr="00145D63">
        <w:trPr>
          <w:gridAfter w:val="1"/>
          <w:wAfter w:w="124" w:type="dxa"/>
          <w:jc w:val="center"/>
        </w:trPr>
        <w:tc>
          <w:tcPr>
            <w:tcW w:w="551" w:type="dxa"/>
            <w:gridSpan w:val="2"/>
            <w:vAlign w:val="center"/>
          </w:tcPr>
          <w:p w:rsidR="006908C4" w:rsidRPr="000F7685" w:rsidRDefault="006908C4" w:rsidP="006908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Выворотность</w:t>
            </w:r>
            <w:proofErr w:type="spellEnd"/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стоп. Испытуемый стоит в позиции № 1 (хореографической)</w:t>
            </w:r>
          </w:p>
        </w:tc>
        <w:tc>
          <w:tcPr>
            <w:tcW w:w="1276" w:type="dxa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Спокойно опирается на всю ступню и может поднять пальцы ног вверх</w:t>
            </w:r>
          </w:p>
        </w:tc>
        <w:tc>
          <w:tcPr>
            <w:tcW w:w="2552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Стоит на всей стопе, но не может разогнуть пальцы ног</w:t>
            </w:r>
          </w:p>
        </w:tc>
        <w:tc>
          <w:tcPr>
            <w:tcW w:w="2976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Опирается на большой палец ноги. Ступни несколько сведены внутрь</w:t>
            </w:r>
          </w:p>
        </w:tc>
      </w:tr>
      <w:tr w:rsidR="00145D63" w:rsidRPr="000F7685" w:rsidTr="00145D63">
        <w:trPr>
          <w:gridAfter w:val="1"/>
          <w:wAfter w:w="124" w:type="dxa"/>
          <w:jc w:val="center"/>
        </w:trPr>
        <w:tc>
          <w:tcPr>
            <w:tcW w:w="551" w:type="dxa"/>
            <w:gridSpan w:val="2"/>
            <w:vAlign w:val="center"/>
          </w:tcPr>
          <w:p w:rsidR="006908C4" w:rsidRPr="000F7685" w:rsidRDefault="006908C4" w:rsidP="006908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скручивание корпуса, без смещения ног, опирающихся об пол</w:t>
            </w:r>
          </w:p>
        </w:tc>
        <w:tc>
          <w:tcPr>
            <w:tcW w:w="1276" w:type="dxa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Вращение вправо более чем 90º</w:t>
            </w:r>
          </w:p>
        </w:tc>
        <w:tc>
          <w:tcPr>
            <w:tcW w:w="2552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Вращение влево менее чем на 90º</w:t>
            </w:r>
          </w:p>
        </w:tc>
        <w:tc>
          <w:tcPr>
            <w:tcW w:w="2976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мало скручивается</w:t>
            </w:r>
          </w:p>
        </w:tc>
      </w:tr>
      <w:tr w:rsidR="00145D63" w:rsidRPr="000F7685" w:rsidTr="00145D63">
        <w:trPr>
          <w:gridAfter w:val="1"/>
          <w:wAfter w:w="124" w:type="dxa"/>
          <w:jc w:val="center"/>
        </w:trPr>
        <w:tc>
          <w:tcPr>
            <w:tcW w:w="551" w:type="dxa"/>
            <w:gridSpan w:val="2"/>
            <w:vAlign w:val="center"/>
          </w:tcPr>
          <w:p w:rsidR="006908C4" w:rsidRPr="000F7685" w:rsidRDefault="006908C4" w:rsidP="006908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Гибкость позвоночника. Наклон вперед в стойке на прямых ногах, пятки и носки вместе (пассивный)</w:t>
            </w:r>
          </w:p>
        </w:tc>
        <w:tc>
          <w:tcPr>
            <w:tcW w:w="1276" w:type="dxa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Испытуемый головой касается коленей ног</w:t>
            </w:r>
          </w:p>
        </w:tc>
        <w:tc>
          <w:tcPr>
            <w:tcW w:w="2552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достает головой коленей ног, но достает ладонями пол</w:t>
            </w:r>
          </w:p>
        </w:tc>
        <w:tc>
          <w:tcPr>
            <w:tcW w:w="2976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достает кончиками пальцев до пола</w:t>
            </w:r>
          </w:p>
        </w:tc>
      </w:tr>
      <w:tr w:rsidR="00145D63" w:rsidRPr="000F7685" w:rsidTr="00145D63">
        <w:trPr>
          <w:gridAfter w:val="1"/>
          <w:wAfter w:w="124" w:type="dxa"/>
          <w:jc w:val="center"/>
        </w:trPr>
        <w:tc>
          <w:tcPr>
            <w:tcW w:w="551" w:type="dxa"/>
            <w:gridSpan w:val="2"/>
            <w:vAlign w:val="center"/>
          </w:tcPr>
          <w:p w:rsidR="006908C4" w:rsidRPr="000F7685" w:rsidRDefault="006908C4" w:rsidP="006908C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 назад, стоя на прямых ногах, держась руками за стул</w:t>
            </w:r>
          </w:p>
        </w:tc>
        <w:tc>
          <w:tcPr>
            <w:tcW w:w="1276" w:type="dxa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Хороший прогиб в пояснице и по всему позвоночнику</w:t>
            </w:r>
          </w:p>
        </w:tc>
        <w:tc>
          <w:tcPr>
            <w:tcW w:w="2552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Хороший прогиб в пояснице, но не по всей длине позвоночника</w:t>
            </w:r>
          </w:p>
        </w:tc>
        <w:tc>
          <w:tcPr>
            <w:tcW w:w="2976" w:type="dxa"/>
            <w:gridSpan w:val="2"/>
            <w:vAlign w:val="center"/>
          </w:tcPr>
          <w:p w:rsidR="006908C4" w:rsidRPr="006908C4" w:rsidRDefault="006908C4" w:rsidP="0069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Слабый прогиб в пояснице</w:t>
            </w:r>
          </w:p>
        </w:tc>
      </w:tr>
      <w:tr w:rsidR="000F7685" w:rsidRPr="00145D63" w:rsidTr="00A675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120" w:type="dxa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685" w:rsidRPr="00145D63" w:rsidRDefault="000F7685" w:rsidP="000F768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статокинетической системы</w:t>
            </w:r>
          </w:p>
        </w:tc>
      </w:tr>
      <w:tr w:rsidR="00145D63" w:rsidRPr="00145D63" w:rsidTr="00145D6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120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5D63" w:rsidRPr="000F7685" w:rsidRDefault="00145D63" w:rsidP="000F7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45D63" w:rsidRPr="00145D63" w:rsidRDefault="00145D63" w:rsidP="00145D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Проба </w:t>
            </w:r>
            <w:proofErr w:type="spellStart"/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Ромберга</w:t>
            </w:r>
            <w:proofErr w:type="spellEnd"/>
          </w:p>
          <w:p w:rsidR="00145D63" w:rsidRPr="00145D63" w:rsidRDefault="00145D63" w:rsidP="00145D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Испытуемый с закрытыми газами стоит в вертикальном положении, стопы ног на одной линии, одна перед другой, руки вытянуты вперед</w:t>
            </w:r>
          </w:p>
        </w:tc>
        <w:tc>
          <w:tcPr>
            <w:tcW w:w="2552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положение тела. Допустимо легкое покачивание</w:t>
            </w:r>
          </w:p>
        </w:tc>
        <w:tc>
          <w:tcPr>
            <w:tcW w:w="2976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Неустойчивое положение тела, резкое отклонение тела в ту или в другую сторону</w:t>
            </w:r>
          </w:p>
        </w:tc>
      </w:tr>
      <w:tr w:rsidR="00145D63" w:rsidRPr="00145D63" w:rsidTr="00145D6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120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5D63" w:rsidRPr="000F7685" w:rsidRDefault="00145D63" w:rsidP="000F7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45D63" w:rsidRPr="00145D63" w:rsidRDefault="00145D63" w:rsidP="00145D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Проба </w:t>
            </w:r>
            <w:proofErr w:type="spellStart"/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Яроцкого</w:t>
            </w:r>
            <w:proofErr w:type="spellEnd"/>
          </w:p>
          <w:p w:rsidR="00145D63" w:rsidRPr="00145D63" w:rsidRDefault="00145D63" w:rsidP="00145D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Непрерывное вращение головой в одну сторону. </w:t>
            </w:r>
          </w:p>
          <w:p w:rsidR="00145D63" w:rsidRPr="00145D63" w:rsidRDefault="00145D63" w:rsidP="00145D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Темп: два: вращения в секунду</w:t>
            </w:r>
          </w:p>
        </w:tc>
        <w:tc>
          <w:tcPr>
            <w:tcW w:w="2552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положения в течение 20 с после начала упражнения</w:t>
            </w:r>
          </w:p>
        </w:tc>
        <w:tc>
          <w:tcPr>
            <w:tcW w:w="2976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 после двух оборотов</w:t>
            </w:r>
          </w:p>
        </w:tc>
      </w:tr>
      <w:tr w:rsidR="00145D63" w:rsidRPr="00145D63" w:rsidTr="00145D63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120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5D63" w:rsidRPr="000F7685" w:rsidRDefault="00145D63" w:rsidP="000F7685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45D63" w:rsidRPr="00145D63" w:rsidRDefault="00145D63" w:rsidP="00145D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Отолитовая</w:t>
            </w:r>
            <w:proofErr w:type="spellEnd"/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реакция </w:t>
            </w:r>
            <w:proofErr w:type="spellStart"/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Вочека</w:t>
            </w:r>
            <w:proofErr w:type="spellEnd"/>
          </w:p>
          <w:p w:rsidR="00145D63" w:rsidRPr="00145D63" w:rsidRDefault="00145D63" w:rsidP="00145D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Испытуемый с закрытыми глазами на вращающемся кресле, туловище наклонено вперед на 900</w:t>
            </w:r>
          </w:p>
          <w:p w:rsidR="00145D63" w:rsidRPr="00145D63" w:rsidRDefault="00145D63" w:rsidP="00145D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Темп: 5 оборотов за 10 с, после 5 с паузы встать и выпрямиться</w:t>
            </w:r>
            <w:proofErr w:type="gramEnd"/>
          </w:p>
        </w:tc>
        <w:tc>
          <w:tcPr>
            <w:tcW w:w="2552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равновесия, легкое покачивание</w:t>
            </w:r>
          </w:p>
        </w:tc>
        <w:tc>
          <w:tcPr>
            <w:tcW w:w="2976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Резкое отклонение тела с вегетативным синдромом</w:t>
            </w:r>
          </w:p>
        </w:tc>
      </w:tr>
      <w:tr w:rsidR="00145D63" w:rsidRPr="00145D63" w:rsidTr="00A6756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120" w:type="dxa"/>
        </w:trPr>
        <w:tc>
          <w:tcPr>
            <w:tcW w:w="9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5D63" w:rsidRPr="00145D63" w:rsidRDefault="00145D63" w:rsidP="000F768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слуха</w:t>
            </w:r>
          </w:p>
        </w:tc>
      </w:tr>
      <w:tr w:rsidR="00145D63" w:rsidRPr="00145D63" w:rsidTr="000F768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120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5D63" w:rsidRPr="000F7685" w:rsidRDefault="00145D63" w:rsidP="000F7685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Выстукивание заданного ритма</w:t>
            </w:r>
          </w:p>
        </w:tc>
        <w:tc>
          <w:tcPr>
            <w:tcW w:w="2552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Выстукивает правильно</w:t>
            </w:r>
          </w:p>
        </w:tc>
        <w:tc>
          <w:tcPr>
            <w:tcW w:w="2976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Выстукивает неправильно</w:t>
            </w:r>
          </w:p>
        </w:tc>
      </w:tr>
      <w:tr w:rsidR="00145D63" w:rsidRPr="00145D63" w:rsidTr="000F7685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Before w:val="1"/>
          <w:wBefore w:w="120" w:type="dxa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5D63" w:rsidRPr="000F7685" w:rsidRDefault="00145D63" w:rsidP="000F7685">
            <w:pPr>
              <w:pStyle w:val="a3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под музыку с меняющимся ритмом, темпом</w:t>
            </w:r>
          </w:p>
        </w:tc>
        <w:tc>
          <w:tcPr>
            <w:tcW w:w="2552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четко выражает темп музыки</w:t>
            </w:r>
          </w:p>
        </w:tc>
        <w:tc>
          <w:tcPr>
            <w:tcW w:w="2976" w:type="dxa"/>
            <w:gridSpan w:val="2"/>
            <w:vAlign w:val="center"/>
          </w:tcPr>
          <w:p w:rsidR="00145D63" w:rsidRPr="00145D63" w:rsidRDefault="00145D63" w:rsidP="00145D63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выражает темп музыки</w:t>
            </w:r>
          </w:p>
        </w:tc>
      </w:tr>
    </w:tbl>
    <w:p w:rsidR="00440F33" w:rsidRDefault="00440F33">
      <w:pPr>
        <w:rPr>
          <w:rFonts w:ascii="Times New Roman" w:hAnsi="Times New Roman" w:cs="Times New Roman"/>
          <w:sz w:val="24"/>
          <w:szCs w:val="24"/>
        </w:rPr>
      </w:pPr>
    </w:p>
    <w:p w:rsidR="006908C4" w:rsidRDefault="006908C4" w:rsidP="0069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Успешное совершенствование соревновательной деятельности необходимо вести с опережением формирования спортивно-технического мастерства, что подразумевает овладение умениями и навыками в режиме соревновательной деятельности. Подготовка строится с учетом неравномерности развития двигательных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оцессе развития человека. В одном возрастном периоде активно развиваются силовые возможности, в другом – быстрота и т.д. Эти сенситивные периоды наиболее благоприятны для акцентированного развития и совершенствования двигательных качеств и тренер должен в своей работе активно их развивать, планируя нагрузки специальной направленности. Кроме того следует учитывать, что у мальчиков и девочек, а тем более у юношей и девушек имеются значительные различия в сроках и темпах становления физического развития. Без учета этих особенностей невозможно рационально</w:t>
      </w:r>
    </w:p>
    <w:p w:rsidR="006908C4" w:rsidRDefault="006908C4" w:rsidP="00690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учебный процесс. </w:t>
      </w:r>
    </w:p>
    <w:p w:rsidR="006908C4" w:rsidRDefault="006908C4" w:rsidP="00D94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спортсменов включает в себя силовую, скоростную, скоростно-силовую подготовку, упражнения на развитие быстроты, гибкости, координации движений. Высокий уровень развития аэробных возможностей позволяет в дальнейшем успешно осуществлять развитие анаэробных механизмов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мышечной работы. Все вышеперечисленные стороны подготовки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спортсменов взаимосвязаны, поэтому стратегия и тактика подготовки фигуристов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возрастов состоит в учете всех этих составляющих. Главное – умело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спланировать и организовать учебно-тренировочный процесс и управлять им, не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забывая об индивидуальных особенностях спортсмена.</w:t>
      </w:r>
    </w:p>
    <w:p w:rsidR="00D9420B" w:rsidRDefault="00D9420B" w:rsidP="00D94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8C4" w:rsidRPr="00D9420B" w:rsidRDefault="006908C4" w:rsidP="002B42D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9420B">
        <w:rPr>
          <w:rFonts w:ascii="Times New Roman,Bold" w:hAnsi="Times New Roman,Bold" w:cs="Times New Roman,Bold"/>
          <w:b/>
          <w:bCs/>
          <w:sz w:val="28"/>
          <w:szCs w:val="28"/>
        </w:rPr>
        <w:t>ПЛАН СПОРТИВНОЙ ПОДГОТОВКИ</w:t>
      </w:r>
    </w:p>
    <w:p w:rsidR="00D9420B" w:rsidRPr="00D9420B" w:rsidRDefault="00D9420B" w:rsidP="00D9420B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908C4" w:rsidRDefault="006908C4" w:rsidP="00D942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периода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спортивной школе </w:t>
      </w:r>
      <w:r w:rsidR="00E32DA6">
        <w:rPr>
          <w:rFonts w:ascii="Times New Roman" w:hAnsi="Times New Roman" w:cs="Times New Roman"/>
          <w:sz w:val="28"/>
          <w:szCs w:val="28"/>
        </w:rPr>
        <w:t>обучающиеся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несколько возрастных этапов, на каждом из которых решается ряд задач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возрастом и уровнем физического развития.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направленность многолетней подготовки юных спортсменов от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к этапу следующая.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Соотношение общей и специальной физической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определяется в первую очередь задачами этапов. Так, в соответс</w:t>
      </w:r>
      <w:r w:rsidR="00D942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задачами этапа начальной подготовки это повышение уровня общей</w:t>
      </w:r>
    </w:p>
    <w:p w:rsidR="00440F33" w:rsidRDefault="006908C4" w:rsidP="000F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специальной физической подготовленности и освоение техники базовых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движений, объемы физической и специальной физической подготовки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составляют до 80% от общего объема тренировочной работы.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тренировочном этапе значительно возрастает объем технической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на льду и в зале. Объемы технической подготовки возрастают от 40 до</w:t>
      </w:r>
      <w:r w:rsidR="00D9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55% за счет уменьшения объемов общей и специальной физической подготовки.</w:t>
      </w:r>
      <w:r w:rsidR="000F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объемы общей физической подготовки снижаются от 20 до 10%, а</w:t>
      </w:r>
      <w:r w:rsidR="000F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от 40 до 35%. Особое внимание следует уделять развитию</w:t>
      </w:r>
      <w:r w:rsidR="000F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скоростных и скоростно-силовых качеств, которые обеспечивают качественное</w:t>
      </w:r>
      <w:r w:rsidR="000F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сложных прыжков, комбинаций и каскадов прыжков.</w:t>
      </w:r>
    </w:p>
    <w:p w:rsidR="00CD79DC" w:rsidRDefault="00CD79DC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CD79DC" w:rsidRDefault="00CD79DC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2B42D7" w:rsidRPr="00686992" w:rsidRDefault="002B42D7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6992">
        <w:rPr>
          <w:rFonts w:ascii="Times New Roman,Bold" w:hAnsi="Times New Roman,Bold" w:cs="Times New Roman,Bold"/>
          <w:bCs/>
          <w:i/>
          <w:sz w:val="28"/>
          <w:szCs w:val="28"/>
        </w:rPr>
        <w:lastRenderedPageBreak/>
        <w:t>Таблица 14</w:t>
      </w:r>
    </w:p>
    <w:p w:rsidR="00A6756E" w:rsidRDefault="00E32DA6" w:rsidP="00AF3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Примерный п</w:t>
      </w:r>
      <w:r w:rsidR="000F7685">
        <w:rPr>
          <w:rFonts w:ascii="Times New Roman,Bold" w:hAnsi="Times New Roman,Bold" w:cs="Times New Roman,Bold"/>
          <w:b/>
          <w:bCs/>
          <w:sz w:val="28"/>
          <w:szCs w:val="28"/>
        </w:rPr>
        <w:t>лан спортивной подготовки (в часах)</w:t>
      </w:r>
    </w:p>
    <w:tbl>
      <w:tblPr>
        <w:tblStyle w:val="a8"/>
        <w:tblW w:w="9568" w:type="dxa"/>
        <w:tblLayout w:type="fixed"/>
        <w:tblLook w:val="04A0" w:firstRow="1" w:lastRow="0" w:firstColumn="1" w:lastColumn="0" w:noHBand="0" w:noVBand="1"/>
      </w:tblPr>
      <w:tblGrid>
        <w:gridCol w:w="535"/>
        <w:gridCol w:w="3401"/>
        <w:gridCol w:w="955"/>
        <w:gridCol w:w="993"/>
        <w:gridCol w:w="1170"/>
        <w:gridCol w:w="992"/>
        <w:gridCol w:w="1522"/>
      </w:tblGrid>
      <w:tr w:rsidR="00E1503E" w:rsidTr="005142F4">
        <w:tc>
          <w:tcPr>
            <w:tcW w:w="535" w:type="dxa"/>
            <w:vMerge w:val="restart"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1" w:type="dxa"/>
            <w:vMerge w:val="restart"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Разделы подготовки</w:t>
            </w:r>
          </w:p>
        </w:tc>
        <w:tc>
          <w:tcPr>
            <w:tcW w:w="1948" w:type="dxa"/>
            <w:gridSpan w:val="2"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3D2E">
              <w:rPr>
                <w:rFonts w:ascii="Times New Roman" w:hAnsi="Times New Roman" w:cs="Times New Roman"/>
              </w:rPr>
              <w:t>начальной</w:t>
            </w:r>
            <w:proofErr w:type="gramEnd"/>
          </w:p>
          <w:p w:rsidR="00E1503E" w:rsidRPr="00AF3D2E" w:rsidRDefault="00E1503E" w:rsidP="00C97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2162" w:type="dxa"/>
            <w:gridSpan w:val="2"/>
            <w:vAlign w:val="center"/>
          </w:tcPr>
          <w:p w:rsidR="00E1503E" w:rsidRPr="00AF3D2E" w:rsidRDefault="00E1503E" w:rsidP="00C97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522" w:type="dxa"/>
            <w:vMerge w:val="restart"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Этап</w:t>
            </w:r>
          </w:p>
          <w:p w:rsidR="00E1503E" w:rsidRPr="00AF3D2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совершенствования спортивного</w:t>
            </w:r>
          </w:p>
          <w:p w:rsidR="00E1503E" w:rsidRPr="00AF3D2E" w:rsidRDefault="00E1503E" w:rsidP="00C97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мастерства</w:t>
            </w:r>
          </w:p>
          <w:p w:rsidR="00E1503E" w:rsidRPr="00AF3D2E" w:rsidRDefault="00E1503E" w:rsidP="00C97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3E" w:rsidTr="005142F4">
        <w:tc>
          <w:tcPr>
            <w:tcW w:w="535" w:type="dxa"/>
            <w:vMerge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Merge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E1503E" w:rsidRPr="005142F4" w:rsidRDefault="00E1503E" w:rsidP="00514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4">
              <w:rPr>
                <w:rFonts w:ascii="Times New Roman" w:hAnsi="Times New Roman" w:cs="Times New Roman"/>
                <w:sz w:val="20"/>
                <w:szCs w:val="20"/>
              </w:rPr>
              <w:t>1-й</w:t>
            </w:r>
            <w:r w:rsidR="00514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E1503E" w:rsidRPr="005142F4" w:rsidRDefault="00E1503E" w:rsidP="00514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4">
              <w:rPr>
                <w:rFonts w:ascii="Times New Roman" w:hAnsi="Times New Roman" w:cs="Times New Roman"/>
                <w:sz w:val="20"/>
                <w:szCs w:val="20"/>
              </w:rPr>
              <w:t>2,3-й</w:t>
            </w:r>
            <w:r w:rsidR="00514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2F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70" w:type="dxa"/>
            <w:vAlign w:val="center"/>
          </w:tcPr>
          <w:p w:rsidR="00E1503E" w:rsidRPr="005142F4" w:rsidRDefault="00E1503E" w:rsidP="00514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2E">
              <w:rPr>
                <w:rFonts w:ascii="Times New Roman" w:hAnsi="Times New Roman" w:cs="Times New Roman"/>
                <w:sz w:val="20"/>
                <w:szCs w:val="20"/>
              </w:rPr>
              <w:t>до 2-х лет</w:t>
            </w:r>
          </w:p>
        </w:tc>
        <w:tc>
          <w:tcPr>
            <w:tcW w:w="992" w:type="dxa"/>
            <w:vAlign w:val="center"/>
          </w:tcPr>
          <w:p w:rsidR="00E1503E" w:rsidRPr="005142F4" w:rsidRDefault="00E1503E" w:rsidP="00C97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4">
              <w:rPr>
                <w:rFonts w:ascii="Times New Roman" w:hAnsi="Times New Roman" w:cs="Times New Roman"/>
                <w:sz w:val="20"/>
                <w:szCs w:val="20"/>
              </w:rPr>
              <w:t>свыше 2-х лет</w:t>
            </w:r>
          </w:p>
        </w:tc>
        <w:tc>
          <w:tcPr>
            <w:tcW w:w="1522" w:type="dxa"/>
            <w:vMerge/>
            <w:vAlign w:val="center"/>
          </w:tcPr>
          <w:p w:rsidR="00E1503E" w:rsidRPr="00AF3D2E" w:rsidRDefault="00E1503E" w:rsidP="00C97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Default="00E1503E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Общая физическая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>подготовка</w:t>
            </w:r>
          </w:p>
          <w:p w:rsidR="005142F4" w:rsidRPr="00AF3D2E" w:rsidRDefault="005142F4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E1503E" w:rsidRPr="006168F2" w:rsidRDefault="00E1503E" w:rsidP="0061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70" w:type="dxa"/>
            <w:vAlign w:val="center"/>
          </w:tcPr>
          <w:p w:rsidR="00E1503E" w:rsidRPr="005142F4" w:rsidRDefault="00E1503E" w:rsidP="00514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2F4">
              <w:rPr>
                <w:rFonts w:ascii="Times New Roman" w:hAnsi="Times New Roman" w:cs="Times New Roman"/>
              </w:rPr>
              <w:t>2</w:t>
            </w:r>
            <w:r w:rsidR="005142F4" w:rsidRPr="005142F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E1503E" w:rsidRPr="005142F4" w:rsidRDefault="005142F4" w:rsidP="00514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2F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168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Специальная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>физическая</w:t>
            </w:r>
          </w:p>
          <w:p w:rsidR="00E1503E" w:rsidRPr="00AF3D2E" w:rsidRDefault="00E1503E" w:rsidP="00AF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955" w:type="dxa"/>
            <w:vAlign w:val="center"/>
          </w:tcPr>
          <w:p w:rsidR="00E1503E" w:rsidRPr="006168F2" w:rsidRDefault="00E1503E" w:rsidP="0061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70" w:type="dxa"/>
            <w:vAlign w:val="center"/>
          </w:tcPr>
          <w:p w:rsidR="00E1503E" w:rsidRPr="005142F4" w:rsidRDefault="005142F4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2F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vAlign w:val="center"/>
          </w:tcPr>
          <w:p w:rsidR="00E1503E" w:rsidRPr="005142F4" w:rsidRDefault="005142F4" w:rsidP="00514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2F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200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Default="00E1503E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Хореографическая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>подготовка</w:t>
            </w:r>
          </w:p>
          <w:p w:rsidR="005142F4" w:rsidRPr="00AF3D2E" w:rsidRDefault="005142F4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E1503E" w:rsidRPr="006168F2" w:rsidRDefault="00E1503E" w:rsidP="0061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70" w:type="dxa"/>
            <w:vAlign w:val="center"/>
          </w:tcPr>
          <w:p w:rsidR="00E1503E" w:rsidRPr="005142F4" w:rsidRDefault="00E1503E" w:rsidP="00E1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2F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vAlign w:val="center"/>
          </w:tcPr>
          <w:p w:rsidR="00E1503E" w:rsidRPr="005142F4" w:rsidRDefault="00E1503E" w:rsidP="00514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2F4">
              <w:rPr>
                <w:rFonts w:ascii="Times New Roman" w:hAnsi="Times New Roman" w:cs="Times New Roman"/>
              </w:rPr>
              <w:t>1</w:t>
            </w:r>
            <w:r w:rsidR="005142F4" w:rsidRPr="005142F4">
              <w:rPr>
                <w:rFonts w:ascii="Times New Roman" w:hAnsi="Times New Roman" w:cs="Times New Roman"/>
              </w:rPr>
              <w:t>6</w:t>
            </w:r>
            <w:r w:rsidRPr="005142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200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Default="00E1503E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Технико-тактическая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>подготовка</w:t>
            </w:r>
          </w:p>
          <w:p w:rsidR="005142F4" w:rsidRPr="00AF3D2E" w:rsidRDefault="005142F4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E1503E" w:rsidRPr="006168F2" w:rsidRDefault="00E1503E" w:rsidP="0061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70" w:type="dxa"/>
            <w:vAlign w:val="center"/>
          </w:tcPr>
          <w:p w:rsidR="00E1503E" w:rsidRPr="005142F4" w:rsidRDefault="00E1503E" w:rsidP="00E1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2F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vAlign w:val="center"/>
          </w:tcPr>
          <w:p w:rsidR="00E1503E" w:rsidRPr="005142F4" w:rsidRDefault="00E1503E" w:rsidP="00514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2F4">
              <w:rPr>
                <w:rFonts w:ascii="Times New Roman" w:hAnsi="Times New Roman" w:cs="Times New Roman"/>
              </w:rPr>
              <w:t>4</w:t>
            </w:r>
            <w:r w:rsidR="005142F4" w:rsidRPr="005142F4">
              <w:rPr>
                <w:rFonts w:ascii="Times New Roman" w:hAnsi="Times New Roman" w:cs="Times New Roman"/>
              </w:rPr>
              <w:t>6</w:t>
            </w:r>
            <w:r w:rsidRPr="005142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840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Default="00E1503E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Теоретическая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>подготовка</w:t>
            </w:r>
          </w:p>
          <w:p w:rsidR="005142F4" w:rsidRPr="00AF3D2E" w:rsidRDefault="005142F4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E1503E" w:rsidRPr="006168F2" w:rsidRDefault="00E1503E" w:rsidP="0061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168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0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48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Default="00E1503E" w:rsidP="00AF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  <w:p w:rsidR="005142F4" w:rsidRPr="00AF3D2E" w:rsidRDefault="005142F4" w:rsidP="00AF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E1503E" w:rsidRPr="00E32DA6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0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12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Контрольно-переводные</w:t>
            </w:r>
          </w:p>
          <w:p w:rsidR="00E1503E" w:rsidRPr="00AF3D2E" w:rsidRDefault="00E1503E" w:rsidP="00AF3D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испытания</w:t>
            </w:r>
            <w:r w:rsidRPr="00AF3D2E">
              <w:rPr>
                <w:rFonts w:ascii="Times New Roman" w:hAnsi="Times New Roman" w:cs="Times New Roman"/>
              </w:rPr>
              <w:t xml:space="preserve"> (кол-во)</w:t>
            </w:r>
          </w:p>
        </w:tc>
        <w:tc>
          <w:tcPr>
            <w:tcW w:w="955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4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Default="00E1503E" w:rsidP="00E1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Контрольные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>соревнования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503E" w:rsidRPr="00AF3D2E" w:rsidRDefault="00E1503E" w:rsidP="00E1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(к</w:t>
            </w:r>
            <w:r>
              <w:rPr>
                <w:rFonts w:ascii="Times New Roman" w:hAnsi="Times New Roman" w:cs="Times New Roman"/>
              </w:rPr>
              <w:t>ол</w:t>
            </w:r>
            <w:r w:rsidRPr="00AF3D2E">
              <w:rPr>
                <w:rFonts w:ascii="Times New Roman" w:hAnsi="Times New Roman" w:cs="Times New Roman"/>
              </w:rPr>
              <w:t>-во)</w:t>
            </w:r>
          </w:p>
        </w:tc>
        <w:tc>
          <w:tcPr>
            <w:tcW w:w="955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99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6-8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Pr="00AF3D2E" w:rsidRDefault="00E1503E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Инструкторская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>судейская практика</w:t>
            </w:r>
          </w:p>
        </w:tc>
        <w:tc>
          <w:tcPr>
            <w:tcW w:w="955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27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142F4" w:rsidRDefault="00E1503E" w:rsidP="00E1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Восстановительные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>мероприятия</w:t>
            </w:r>
          </w:p>
          <w:p w:rsidR="00E1503E" w:rsidRPr="00AF3D2E" w:rsidRDefault="00E1503E" w:rsidP="00E15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5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70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264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+</w:t>
            </w:r>
          </w:p>
        </w:tc>
      </w:tr>
      <w:tr w:rsidR="00E1503E" w:rsidTr="005142F4">
        <w:tc>
          <w:tcPr>
            <w:tcW w:w="535" w:type="dxa"/>
            <w:vAlign w:val="center"/>
          </w:tcPr>
          <w:p w:rsidR="00E1503E" w:rsidRPr="00AF3D2E" w:rsidRDefault="00E1503E" w:rsidP="00AF3D2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E1503E" w:rsidRDefault="00E1503E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</w:rPr>
              <w:t>Медицинское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D2E">
              <w:rPr>
                <w:rFonts w:ascii="Times New Roman" w:hAnsi="Times New Roman" w:cs="Times New Roman"/>
              </w:rPr>
              <w:t xml:space="preserve">обследование </w:t>
            </w:r>
          </w:p>
          <w:p w:rsidR="00E1503E" w:rsidRPr="00AF3D2E" w:rsidRDefault="00E1503E" w:rsidP="00920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AF3D2E">
              <w:rPr>
                <w:rFonts w:ascii="Times New Roman" w:hAnsi="Times New Roman" w:cs="Times New Roman"/>
              </w:rPr>
              <w:t>кол-во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5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vAlign w:val="center"/>
          </w:tcPr>
          <w:p w:rsidR="00E1503E" w:rsidRPr="00E1503E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503E">
              <w:rPr>
                <w:rFonts w:ascii="Times New Roman" w:hAnsi="Times New Roman" w:cs="Times New Roman"/>
              </w:rPr>
              <w:t>3</w:t>
            </w:r>
          </w:p>
        </w:tc>
      </w:tr>
      <w:tr w:rsidR="00E1503E" w:rsidTr="005142F4">
        <w:tc>
          <w:tcPr>
            <w:tcW w:w="3936" w:type="dxa"/>
            <w:gridSpan w:val="2"/>
            <w:vAlign w:val="center"/>
          </w:tcPr>
          <w:p w:rsidR="00E1503E" w:rsidRPr="00AF3D2E" w:rsidRDefault="00E1503E" w:rsidP="00AF3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AF3D2E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1503E" w:rsidRPr="00AF3D2E" w:rsidRDefault="00E1503E" w:rsidP="00AF3D2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3D2E">
              <w:rPr>
                <w:rFonts w:ascii="Times New Roman" w:hAnsi="Times New Roman" w:cs="Times New Roman"/>
                <w:b/>
              </w:rPr>
              <w:t>часов</w:t>
            </w:r>
            <w:r>
              <w:rPr>
                <w:rFonts w:ascii="Times New Roman" w:hAnsi="Times New Roman" w:cs="Times New Roman"/>
                <w:b/>
              </w:rPr>
              <w:t xml:space="preserve"> (52 недели)</w:t>
            </w:r>
          </w:p>
        </w:tc>
        <w:tc>
          <w:tcPr>
            <w:tcW w:w="955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  <w:tc>
          <w:tcPr>
            <w:tcW w:w="993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  <w:tc>
          <w:tcPr>
            <w:tcW w:w="1170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832</w:t>
            </w:r>
          </w:p>
        </w:tc>
        <w:tc>
          <w:tcPr>
            <w:tcW w:w="992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1144</w:t>
            </w:r>
          </w:p>
        </w:tc>
        <w:tc>
          <w:tcPr>
            <w:tcW w:w="1522" w:type="dxa"/>
            <w:vAlign w:val="center"/>
          </w:tcPr>
          <w:p w:rsidR="00E1503E" w:rsidRPr="00E32DA6" w:rsidRDefault="00E1503E" w:rsidP="00AF3D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2DA6">
              <w:rPr>
                <w:rFonts w:ascii="Times New Roman" w:hAnsi="Times New Roman" w:cs="Times New Roman"/>
                <w:b/>
                <w:bCs/>
              </w:rPr>
              <w:t>1456</w:t>
            </w:r>
          </w:p>
        </w:tc>
      </w:tr>
    </w:tbl>
    <w:p w:rsidR="00A6756E" w:rsidRDefault="00A6756E" w:rsidP="00A6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CDA" w:rsidRDefault="00C97CDA" w:rsidP="00C6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>Задачи этапа начальной подготовки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1. Проведение начального отбора </w:t>
      </w:r>
      <w:proofErr w:type="gramStart"/>
      <w:r w:rsidR="00E32D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>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2. Формирование стойкого интереса к тренировочным занятиям.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3. Всестороннее гармоничное развитие личности, физических 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4. Воспитание физических качеств: силы, выносливости, быстроты, ловкости,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гибкости и др.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5. Обучение технико-тактическим действиям в условиях тренировочной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и соревнований.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6. Обучение навыкам соревновательной деятельности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79AD">
        <w:rPr>
          <w:rFonts w:ascii="Times New Roman" w:hAnsi="Times New Roman" w:cs="Times New Roman"/>
          <w:sz w:val="28"/>
          <w:szCs w:val="28"/>
        </w:rPr>
        <w:t>правилами проведения соревнований.</w:t>
      </w:r>
    </w:p>
    <w:p w:rsidR="008379AD" w:rsidRPr="008379AD" w:rsidRDefault="008379AD" w:rsidP="00282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>Задачи тренировочного этапа (этап спортивной специализации)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1. Повышение общей физической подготовленности (силы, гибкости,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спортивно-силовых показателей).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2. Освоение допустимых тренировочных и соревновательных нагрузок.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3. Разносторонняя физическая подготовка.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4. Повышение уровня функциональных возможностей.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lastRenderedPageBreak/>
        <w:t>5. Включение сре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>ециальной физической подготовки.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6. Расширение арсенала тактических вариантов ведения борьбы в забеге.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7. Совершенствование выполнения технических элементов.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8. Повышение уровня специальной физической работоспособности.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9. Развитие специальных физических качеств.</w:t>
      </w:r>
    </w:p>
    <w:p w:rsidR="008379AD" w:rsidRDefault="002829BC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Улучшение </w:t>
      </w:r>
      <w:r w:rsidR="008379AD" w:rsidRPr="002829BC">
        <w:rPr>
          <w:rFonts w:ascii="Times New Roman" w:hAnsi="Times New Roman" w:cs="Times New Roman"/>
          <w:sz w:val="28"/>
          <w:szCs w:val="28"/>
        </w:rPr>
        <w:t>спортивных результатов.</w:t>
      </w:r>
    </w:p>
    <w:p w:rsidR="002B42D7" w:rsidRPr="002829BC" w:rsidRDefault="002B42D7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AD" w:rsidRPr="008379AD" w:rsidRDefault="008379AD" w:rsidP="002B4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>Задачи этапа совершенствования спортивного мастерства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1. Специализированная подготовка с учетом индивидуальных особенностей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занимающихся.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2.Дальнейшее повышение объема специальных тренировочных нагрузок.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3. Увеличение количества соревнований различного уровня.</w:t>
      </w:r>
    </w:p>
    <w:p w:rsidR="002829BC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4. Обратить особое внимание на проведение восстановительных мероприятий.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5. Осуществление постоянного медико-биологического 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 xml:space="preserve"> состоянием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здоровья спортсменов.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6. Освоение повышенных тренировочных нагрузок.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7. Достижение спортивных результатов KMC и МС.</w:t>
      </w:r>
    </w:p>
    <w:p w:rsidR="008379AD" w:rsidRPr="008379AD" w:rsidRDefault="008379AD" w:rsidP="0028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Из года в год повышается объем тренировочных нагрузок на техническую,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тактическую, специальную физическую подготовку. Постепенно уменьшается, 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затем стабилизируется объем нагрузок на ОФП.</w:t>
      </w:r>
    </w:p>
    <w:p w:rsidR="008379AD" w:rsidRPr="008379AD" w:rsidRDefault="008379AD" w:rsidP="0028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Для создания стройной системы планирования разработаны комплексы</w:t>
      </w:r>
    </w:p>
    <w:p w:rsid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упражнений для каждого вида подготовки.</w:t>
      </w:r>
    </w:p>
    <w:p w:rsidR="002829BC" w:rsidRPr="008379AD" w:rsidRDefault="002829BC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AD" w:rsidRDefault="008379AD" w:rsidP="00282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" w:hAnsi="Times New Roman" w:cs="Times New Roman"/>
          <w:b/>
          <w:bCs/>
          <w:sz w:val="28"/>
          <w:szCs w:val="28"/>
        </w:rPr>
        <w:t>Средства физического воспитания</w:t>
      </w:r>
      <w:r w:rsidR="00282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на этапе начальной подготовки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Этот этап рассчитан на 3 года. Основными средствами общефизической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подготовки являются ОРУ. К ним можно отнести упражнения для головы, шеи,</w:t>
      </w:r>
    </w:p>
    <w:p w:rsidR="002829BC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рук и плечевого пояса, туловища, ног. Необходимо обращать внимание на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амплитуду движений, достаточную сложность упражнений, осанку, темп.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Для развития физических каче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>едует использовать следующие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упражнения: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- 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для развития ловкости: кувырки, перекаты, мостик; внезапные остановки,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изменения направления движения при ходьбе и беге; преодоление препятствий;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броски мяча в различных положениях; игры и эстафеты.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- 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для развития координации: разнообраз</w:t>
      </w:r>
      <w:r w:rsidR="002829BC">
        <w:rPr>
          <w:rFonts w:ascii="Times New Roman" w:hAnsi="Times New Roman" w:cs="Times New Roman"/>
          <w:sz w:val="28"/>
          <w:szCs w:val="28"/>
        </w:rPr>
        <w:t>н</w:t>
      </w:r>
      <w:r w:rsidRPr="008379AD">
        <w:rPr>
          <w:rFonts w:ascii="Times New Roman" w:hAnsi="Times New Roman" w:cs="Times New Roman"/>
          <w:sz w:val="28"/>
          <w:szCs w:val="28"/>
        </w:rPr>
        <w:t>ые движения рук и ног в сочетании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друг с другом; ходьба спиной вперед; подвижные игры.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- 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для развития скоростно-силовых качеств: прыжки в высоту с места, с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 xml:space="preserve">разбега, через планку; прыжки в длину; </w:t>
      </w:r>
      <w:proofErr w:type="spellStart"/>
      <w:r w:rsidRPr="008379AD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379AD">
        <w:rPr>
          <w:rFonts w:ascii="Times New Roman" w:hAnsi="Times New Roman" w:cs="Times New Roman"/>
          <w:sz w:val="28"/>
          <w:szCs w:val="28"/>
        </w:rPr>
        <w:t>, бег с препятствиями; игры;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эстафеты с бегом и прыжками.</w:t>
      </w:r>
    </w:p>
    <w:p w:rsidR="002829BC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- 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для развития быстроты: выполнение быстрых движений, быстрое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 xml:space="preserve">реагирование в процессе игр; </w:t>
      </w:r>
      <w:proofErr w:type="spellStart"/>
      <w:r w:rsidRPr="008379AD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8379AD">
        <w:rPr>
          <w:rFonts w:ascii="Times New Roman" w:hAnsi="Times New Roman" w:cs="Times New Roman"/>
          <w:sz w:val="28"/>
          <w:szCs w:val="28"/>
        </w:rPr>
        <w:t xml:space="preserve"> отрезков от 5 до 20 метров из различных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положений; эстафеты с использованием скоростных упражнений.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9AD">
        <w:rPr>
          <w:rFonts w:ascii="Times New Roman" w:hAnsi="Times New Roman" w:cs="Times New Roman"/>
          <w:sz w:val="28"/>
          <w:szCs w:val="28"/>
        </w:rPr>
        <w:t xml:space="preserve">- 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для развития равновесия: упражнения в статическом равновесии (позы на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одной ноге, на коленях); упражнения в динамике (ходьба по шнуру, линии,</w:t>
      </w:r>
      <w:proofErr w:type="gramEnd"/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скамейке, бревну, по наклонной горке)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 xml:space="preserve">для развития силы: прыжковые упражнения 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>прыжки вверх на месте, в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 xml:space="preserve">движении, через препятствия, </w:t>
      </w:r>
      <w:proofErr w:type="spellStart"/>
      <w:r w:rsidRPr="008379AD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379AD">
        <w:rPr>
          <w:rFonts w:ascii="Times New Roman" w:hAnsi="Times New Roman" w:cs="Times New Roman"/>
          <w:sz w:val="28"/>
          <w:szCs w:val="28"/>
        </w:rPr>
        <w:t xml:space="preserve"> с поворотом, в глубину с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последующим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отскоком).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- 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для развития гибкости: маховые движения с полной амплитудой, ск</w:t>
      </w:r>
      <w:r w:rsidR="00E40743">
        <w:rPr>
          <w:rFonts w:ascii="Times New Roman" w:hAnsi="Times New Roman" w:cs="Times New Roman"/>
          <w:sz w:val="28"/>
          <w:szCs w:val="28"/>
        </w:rPr>
        <w:t>л</w:t>
      </w:r>
      <w:r w:rsidRPr="008379AD">
        <w:rPr>
          <w:rFonts w:ascii="Times New Roman" w:hAnsi="Times New Roman" w:cs="Times New Roman"/>
          <w:sz w:val="28"/>
          <w:szCs w:val="28"/>
        </w:rPr>
        <w:t xml:space="preserve">адка 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седа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>, стойки, рыбка, качалки, шпагаты, мостики)</w:t>
      </w:r>
    </w:p>
    <w:p w:rsid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На этапе начальной подготовки необходимо уделять внимание выполнению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имитационных упражнений (без коньков) для овладения базовыми</w:t>
      </w:r>
      <w:r w:rsidR="002829BC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двигательными действиями.</w:t>
      </w:r>
    </w:p>
    <w:p w:rsidR="002B42D7" w:rsidRPr="008379AD" w:rsidRDefault="002B42D7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9AD" w:rsidRDefault="008379AD" w:rsidP="00E4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" w:hAnsi="Times New Roman" w:cs="Times New Roman"/>
          <w:b/>
          <w:bCs/>
          <w:sz w:val="28"/>
          <w:szCs w:val="28"/>
        </w:rPr>
        <w:t>Средства физического воспитания</w:t>
      </w:r>
      <w:r w:rsidR="00E40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на тренировочном этапе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9AD">
        <w:rPr>
          <w:rFonts w:ascii="Times New Roman" w:hAnsi="Times New Roman" w:cs="Times New Roman"/>
          <w:sz w:val="28"/>
          <w:szCs w:val="28"/>
        </w:rPr>
        <w:t>Гимнастические и акробатические упражнения: общеразвивающие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упражнения на месте, в движении, с предметами (набивные мячи, гантели, гири),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в парах, упражнения па перекладине, брусьях, опорные прыжки, длинные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кувырки через препятствия высотой 90 см (юноши), стойка на руках, перевороты</w:t>
      </w:r>
      <w:proofErr w:type="gramEnd"/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боком, седы, мост, кувырки вперед и назад, ритмическая гимнастика, полоса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препятствий;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Легкоатлетические упражнения: беговые упражнения, бег челночный 10 м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х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4, бег с ускорением 30 м, бег с изменением направления и скорости движения;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9AD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8379AD">
        <w:rPr>
          <w:rFonts w:ascii="Times New Roman" w:hAnsi="Times New Roman" w:cs="Times New Roman"/>
          <w:sz w:val="28"/>
          <w:szCs w:val="28"/>
        </w:rPr>
        <w:t>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Игровые виды спорта: большой теннис, волейбол, баскетбол.</w:t>
      </w:r>
    </w:p>
    <w:p w:rsidR="00E40743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9AD">
        <w:rPr>
          <w:rFonts w:ascii="Times New Roman" w:hAnsi="Times New Roman" w:cs="Times New Roman"/>
          <w:sz w:val="28"/>
          <w:szCs w:val="28"/>
        </w:rPr>
        <w:t>Упражнения по СФП: упражнения на пресс – 15 раз, для мышц спины – 15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раз, бег спиной (взгляд через правой и левое плечо) – 10м, отжимания – 15 раз</w:t>
      </w:r>
      <w:r w:rsidR="00E407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0743" w:rsidRDefault="00E40743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9AD" w:rsidRPr="008379AD">
        <w:rPr>
          <w:rFonts w:ascii="Times New Roman" w:hAnsi="Times New Roman" w:cs="Times New Roman"/>
          <w:sz w:val="28"/>
          <w:szCs w:val="28"/>
        </w:rPr>
        <w:t>Спортивные игры: баскетбол, волейбол, гандбол, бадминтон, футбол,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AD" w:rsidRPr="008379AD">
        <w:rPr>
          <w:rFonts w:ascii="Times New Roman" w:hAnsi="Times New Roman" w:cs="Times New Roman"/>
          <w:sz w:val="28"/>
          <w:szCs w:val="28"/>
        </w:rPr>
        <w:t>игровые упражнения для развития скоростных качеств, скоростной выносливости,</w:t>
      </w:r>
      <w:r>
        <w:rPr>
          <w:rFonts w:ascii="Times New Roman" w:hAnsi="Times New Roman" w:cs="Times New Roman"/>
          <w:sz w:val="28"/>
          <w:szCs w:val="28"/>
        </w:rPr>
        <w:t xml:space="preserve"> скоростно-силовых качеств.</w:t>
      </w:r>
      <w:proofErr w:type="gramEnd"/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Упражнения со штангой: развитие максимальной силы, силовой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выносливост</w:t>
      </w:r>
      <w:r w:rsidR="00E40743">
        <w:rPr>
          <w:rFonts w:ascii="Times New Roman" w:hAnsi="Times New Roman" w:cs="Times New Roman"/>
          <w:sz w:val="28"/>
          <w:szCs w:val="28"/>
        </w:rPr>
        <w:t>и, укрепление мышечного корсета.</w:t>
      </w:r>
    </w:p>
    <w:p w:rsidR="00E40743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Тренажерные устройства: развитие силовых способностей в специфических</w:t>
      </w:r>
      <w:r w:rsidR="00E40743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2B42D7" w:rsidRDefault="002B42D7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743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" w:hAnsi="Times New Roman" w:cs="Times New Roman"/>
          <w:b/>
          <w:bCs/>
          <w:sz w:val="28"/>
          <w:szCs w:val="28"/>
        </w:rPr>
        <w:t>Средства физического воспитания на этапе</w:t>
      </w:r>
      <w:r w:rsidR="00E40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" w:hAnsi="Times New Roman" w:cs="Times New Roman"/>
          <w:b/>
          <w:bCs/>
          <w:sz w:val="28"/>
          <w:szCs w:val="28"/>
        </w:rPr>
        <w:t xml:space="preserve">совершенствования спортивного мастерства 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Для воспитания силовых способностей используются упражнения на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различные группы мышц. Упражнения выполняются максимальное количество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 xml:space="preserve"> подтягивания, отжимания, работа с отягощением, метание предметов,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упражнения на пресс, мышц спины, удержание в позе лодочка.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Для воспитания скоростно-силовых способностей можно использовать все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силовые упражнения, выполняемые за определенное время: беговые упражнения,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упражнения со скакалкой, резиной.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Для воспитания ловкости лучше всего использовать подвижные игры,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эстафеты.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Для совершенствования двигательной координации можно использовать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туры (в обе стороны) с изменением позиций рук, имит</w:t>
      </w:r>
      <w:r w:rsidR="00E40743">
        <w:rPr>
          <w:rFonts w:ascii="Times New Roman" w:hAnsi="Times New Roman" w:cs="Times New Roman"/>
          <w:sz w:val="28"/>
          <w:szCs w:val="28"/>
        </w:rPr>
        <w:t>ационные и хореографи</w:t>
      </w:r>
      <w:r w:rsidRPr="008379AD">
        <w:rPr>
          <w:rFonts w:ascii="Times New Roman" w:hAnsi="Times New Roman" w:cs="Times New Roman"/>
          <w:sz w:val="28"/>
          <w:szCs w:val="28"/>
        </w:rPr>
        <w:t>ческие упражнения, плавание и т.п.</w:t>
      </w:r>
    </w:p>
    <w:p w:rsid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lastRenderedPageBreak/>
        <w:t>Для совершенствования гибкости испо</w:t>
      </w:r>
      <w:r w:rsidR="00E40743">
        <w:rPr>
          <w:rFonts w:ascii="Times New Roman" w:hAnsi="Times New Roman" w:cs="Times New Roman"/>
          <w:sz w:val="28"/>
          <w:szCs w:val="28"/>
        </w:rPr>
        <w:t>льзуются акробатические упражне</w:t>
      </w:r>
      <w:r w:rsidRPr="008379AD">
        <w:rPr>
          <w:rFonts w:ascii="Times New Roman" w:hAnsi="Times New Roman" w:cs="Times New Roman"/>
          <w:sz w:val="28"/>
          <w:szCs w:val="28"/>
        </w:rPr>
        <w:t xml:space="preserve">ния: мостики, шпагаты, а также специфические упражнения – </w:t>
      </w:r>
      <w:proofErr w:type="spellStart"/>
      <w:r w:rsidRPr="008379AD">
        <w:rPr>
          <w:rFonts w:ascii="Times New Roman" w:hAnsi="Times New Roman" w:cs="Times New Roman"/>
          <w:sz w:val="28"/>
          <w:szCs w:val="28"/>
        </w:rPr>
        <w:t>бильман</w:t>
      </w:r>
      <w:proofErr w:type="spellEnd"/>
      <w:r w:rsidRPr="008379AD">
        <w:rPr>
          <w:rFonts w:ascii="Times New Roman" w:hAnsi="Times New Roman" w:cs="Times New Roman"/>
          <w:sz w:val="28"/>
          <w:szCs w:val="28"/>
        </w:rPr>
        <w:t>,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захват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ноги из положения ласточка</w:t>
      </w:r>
      <w:r w:rsidR="00E40743">
        <w:rPr>
          <w:rFonts w:ascii="Times New Roman" w:hAnsi="Times New Roman" w:cs="Times New Roman"/>
          <w:sz w:val="28"/>
          <w:szCs w:val="28"/>
        </w:rPr>
        <w:t>.</w:t>
      </w:r>
    </w:p>
    <w:p w:rsidR="002B42D7" w:rsidRPr="008379AD" w:rsidRDefault="002B42D7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9AD" w:rsidRDefault="008379AD" w:rsidP="00E4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схема подготовки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Одним из важнейших вопросов построения учебного процесса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является распределение программного материала в многолетнем цикле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подготовки по годам,</w:t>
      </w:r>
      <w:r w:rsidR="00AB464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микро, мез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 xml:space="preserve"> и макроциклам - основным структурным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блокам планирования. Данная программа включает в себя содержание и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программного материала, виды контроля 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 xml:space="preserve"> общей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и специальной физической, технической, тактической подготовкой по этапам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многолетней и годичной подготовки, а также объемы основных параметров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подготовки.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 xml:space="preserve"> примерные план-графики тренировочного процесса.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Для более детального планирования годичного цикла используется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календарная линейка с делением на месяцы и недели. Ее назначение в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планировании количественных и качественных показателей организации и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содержании учебно-тренировочного процесса, средств и методов контроля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тренировки и восстановления.</w:t>
      </w:r>
    </w:p>
    <w:p w:rsidR="008379AD" w:rsidRPr="00E40743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План-схема должна иметь к</w:t>
      </w:r>
      <w:r w:rsidR="00E40743">
        <w:rPr>
          <w:rFonts w:ascii="Times New Roman" w:hAnsi="Times New Roman" w:cs="Times New Roman"/>
          <w:sz w:val="28"/>
          <w:szCs w:val="28"/>
        </w:rPr>
        <w:t>онкретно выраженную и четко про</w:t>
      </w:r>
      <w:r w:rsidRPr="008379AD">
        <w:rPr>
          <w:rFonts w:ascii="Times New Roman" w:hAnsi="Times New Roman" w:cs="Times New Roman"/>
          <w:sz w:val="28"/>
          <w:szCs w:val="28"/>
        </w:rPr>
        <w:t>сматриваемую концепцию построения тренировочного процесса на каждом этапе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подготовки. При этом следует учитывать, что на этапе начальной подготовки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периодизация учебного процесса носит условный характер. Основное внимание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уделяется разносторонней физической подготовке с использованием, в основном,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средств ОФП, освоению технических элементов и формированию практических</w:t>
      </w:r>
      <w:r w:rsidR="00E40743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8379AD" w:rsidRPr="008379AD" w:rsidRDefault="008379AD" w:rsidP="00E4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На тренировочном этапе (1-2-й год обучения) годичный цикл включает 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себя подготовительный и соревновательный периоды. Главное внимание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сосредоточено на разносторонней физической подготовке, повышении уровня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 xml:space="preserve">функциональных возможностей, </w:t>
      </w:r>
      <w:proofErr w:type="gramStart"/>
      <w:r w:rsidRPr="008379AD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8379AD">
        <w:rPr>
          <w:rFonts w:ascii="Times New Roman" w:hAnsi="Times New Roman" w:cs="Times New Roman"/>
          <w:sz w:val="28"/>
          <w:szCs w:val="28"/>
        </w:rPr>
        <w:t xml:space="preserve"> средств специальной физической</w:t>
      </w:r>
      <w:r w:rsidR="00E40743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подготовки, расширении арсенала тактик</w:t>
      </w:r>
      <w:r w:rsidR="00322436">
        <w:rPr>
          <w:rFonts w:ascii="Times New Roman" w:hAnsi="Times New Roman" w:cs="Times New Roman"/>
          <w:sz w:val="28"/>
          <w:szCs w:val="28"/>
        </w:rPr>
        <w:t>о-технических приемов, совершен</w:t>
      </w:r>
      <w:r w:rsidRPr="008379AD">
        <w:rPr>
          <w:rFonts w:ascii="Times New Roman" w:hAnsi="Times New Roman" w:cs="Times New Roman"/>
          <w:sz w:val="28"/>
          <w:szCs w:val="28"/>
        </w:rPr>
        <w:t>ствовании навыков и умений.</w:t>
      </w:r>
    </w:p>
    <w:p w:rsidR="008379AD" w:rsidRPr="008379AD" w:rsidRDefault="008379AD" w:rsidP="0032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На 3-5 годах обучения в подготовительном периоде решаются задачи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средствами ОФП по дальнейшему повышению уровня разносторонней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физической и функциональной подготовленности, и на этой базе повышение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специальной физической работоспособности, развитие специальных физических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качеств, закрепление технических навыков.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В соревновательном периоде ставятся задачи по выполнению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запланированных результатов.</w:t>
      </w:r>
    </w:p>
    <w:p w:rsidR="008379AD" w:rsidRPr="008379AD" w:rsidRDefault="008379AD" w:rsidP="0032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Основной принцип тренировочной работы на этапе совершенствования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спортивного мастерства – специализированная подготовка, в основе которой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лежит учет индивидуальных особенностей спортсмена. Годичный цикл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планируется исходя из сроков проведения основных соревнований сезона. На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данном этапе, наряду с увеличением общего количества часов, отведенных на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тренировку, следует увеличивать время на повышение объема специальных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нагрузок и на восстановительные мероприятия.</w:t>
      </w:r>
    </w:p>
    <w:p w:rsidR="008379AD" w:rsidRDefault="008379AD" w:rsidP="0032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lastRenderedPageBreak/>
        <w:t>Наряду с педагогическими средствами восстановления работоспособности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следует применять физиотерапевтические, медикаментозные и др. средства</w:t>
      </w:r>
      <w:r w:rsidR="00322436">
        <w:rPr>
          <w:rFonts w:ascii="Times New Roman" w:hAnsi="Times New Roman" w:cs="Times New Roman"/>
          <w:sz w:val="28"/>
          <w:szCs w:val="28"/>
        </w:rPr>
        <w:t xml:space="preserve"> </w:t>
      </w:r>
      <w:r w:rsidRPr="008379AD">
        <w:rPr>
          <w:rFonts w:ascii="Times New Roman" w:hAnsi="Times New Roman" w:cs="Times New Roman"/>
          <w:sz w:val="28"/>
          <w:szCs w:val="28"/>
        </w:rPr>
        <w:t>восстановления.</w:t>
      </w:r>
    </w:p>
    <w:p w:rsidR="002B42D7" w:rsidRPr="008379AD" w:rsidRDefault="002B42D7" w:rsidP="0032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436" w:rsidRDefault="008379AD" w:rsidP="0032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" w:hAnsi="Times New Roman" w:cs="Times New Roman"/>
          <w:b/>
          <w:bCs/>
          <w:sz w:val="28"/>
          <w:szCs w:val="28"/>
        </w:rPr>
        <w:t>Направленность недельных микроциклов</w:t>
      </w:r>
      <w:r w:rsidR="0032243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на этапе</w:t>
      </w:r>
    </w:p>
    <w:p w:rsidR="008379AD" w:rsidRDefault="008379AD" w:rsidP="0032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" w:hAnsi="Times New Roman" w:cs="Times New Roman"/>
          <w:b/>
          <w:bCs/>
          <w:sz w:val="28"/>
          <w:szCs w:val="28"/>
        </w:rPr>
        <w:t>начальной подготовки</w:t>
      </w:r>
    </w:p>
    <w:p w:rsidR="008379AD" w:rsidRPr="008379AD" w:rsidRDefault="008379AD" w:rsidP="00322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 xml:space="preserve">1. </w:t>
      </w:r>
      <w:proofErr w:type="spellStart"/>
      <w:r w:rsidRPr="008379AD">
        <w:rPr>
          <w:rFonts w:ascii="Times New Roman" w:hAnsi="Times New Roman" w:cs="Times New Roman"/>
          <w:b/>
          <w:bCs/>
          <w:sz w:val="28"/>
          <w:szCs w:val="28"/>
        </w:rPr>
        <w:t>Общеподготовительный</w:t>
      </w:r>
      <w:proofErr w:type="spellEnd"/>
      <w:r w:rsidRPr="008379AD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1- 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2- 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3- 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4- 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5- й день - технико-тактическая подготовка</w:t>
      </w:r>
    </w:p>
    <w:p w:rsid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6- 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 xml:space="preserve">2. 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Специально</w:t>
      </w: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1-й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3-й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5-й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6-й день - соревновательная практика</w:t>
      </w:r>
    </w:p>
    <w:p w:rsid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7-й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 xml:space="preserve">3. 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Соревновательный период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1-й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3-й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5-й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6-й день - соревновательная практика</w:t>
      </w:r>
    </w:p>
    <w:p w:rsid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7-й день</w:t>
      </w:r>
    </w:p>
    <w:p w:rsidR="00322436" w:rsidRDefault="00322436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AD" w:rsidRPr="008379AD" w:rsidRDefault="008379AD" w:rsidP="0032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" w:hAnsi="Times New Roman" w:cs="Times New Roman"/>
          <w:b/>
          <w:bCs/>
          <w:sz w:val="28"/>
          <w:szCs w:val="28"/>
        </w:rPr>
        <w:t>Примерная направленность недельных микроциклов</w:t>
      </w:r>
    </w:p>
    <w:p w:rsidR="008379AD" w:rsidRDefault="008379AD" w:rsidP="0032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>1-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го года обучения на тренировочном этапе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 xml:space="preserve">1. </w:t>
      </w:r>
      <w:proofErr w:type="spellStart"/>
      <w:r w:rsidRPr="008379AD">
        <w:rPr>
          <w:rFonts w:ascii="Times New Roman" w:hAnsi="Times New Roman" w:cs="Times New Roman"/>
          <w:b/>
          <w:bCs/>
          <w:sz w:val="28"/>
          <w:szCs w:val="28"/>
        </w:rPr>
        <w:t>Общеподготовительный</w:t>
      </w:r>
      <w:proofErr w:type="spellEnd"/>
      <w:r w:rsidRPr="008379AD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1-й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2-й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3-й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4-й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5-й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6-й день - физическая подготовка</w:t>
      </w:r>
    </w:p>
    <w:p w:rsid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7-й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 xml:space="preserve">2. 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Специально</w:t>
      </w: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>-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1-й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2-й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3-й день - технико-тактическая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lastRenderedPageBreak/>
        <w:t>5-й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6-й день - соревновательная практика</w:t>
      </w:r>
    </w:p>
    <w:p w:rsid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7-й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9AD">
        <w:rPr>
          <w:rFonts w:ascii="Times New Roman,Bold" w:hAnsi="Times New Roman,Bold" w:cs="Times New Roman,Bold"/>
          <w:b/>
          <w:bCs/>
          <w:sz w:val="28"/>
          <w:szCs w:val="28"/>
        </w:rPr>
        <w:t xml:space="preserve">3. </w:t>
      </w:r>
      <w:r w:rsidRPr="008379AD">
        <w:rPr>
          <w:rFonts w:ascii="Times New Roman" w:hAnsi="Times New Roman" w:cs="Times New Roman"/>
          <w:b/>
          <w:bCs/>
          <w:sz w:val="28"/>
          <w:szCs w:val="28"/>
        </w:rPr>
        <w:t>Соревновательный период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1-й день - тактико-техническая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2-й день - физическая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3-й день - тактико-техническая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4-й день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5-й день - тактико-техническая подготовка</w:t>
      </w:r>
    </w:p>
    <w:p w:rsidR="008379AD" w:rsidRP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6-й день - соревновательная практика</w:t>
      </w:r>
    </w:p>
    <w:p w:rsidR="008379AD" w:rsidRDefault="008379AD" w:rsidP="0083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AD">
        <w:rPr>
          <w:rFonts w:ascii="Times New Roman" w:hAnsi="Times New Roman" w:cs="Times New Roman"/>
          <w:sz w:val="28"/>
          <w:szCs w:val="28"/>
        </w:rPr>
        <w:t>7-й де</w:t>
      </w:r>
      <w:r w:rsidR="00322436">
        <w:rPr>
          <w:rFonts w:ascii="Times New Roman" w:hAnsi="Times New Roman" w:cs="Times New Roman"/>
          <w:sz w:val="28"/>
          <w:szCs w:val="28"/>
        </w:rPr>
        <w:t>нь - соревновательная практика</w:t>
      </w:r>
    </w:p>
    <w:p w:rsidR="002B42D7" w:rsidRPr="00E32DA6" w:rsidRDefault="002B42D7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i/>
          <w:sz w:val="28"/>
          <w:szCs w:val="28"/>
        </w:rPr>
      </w:pPr>
      <w:r w:rsidRPr="00E32DA6">
        <w:rPr>
          <w:rFonts w:ascii="Times New Roman,Bold" w:hAnsi="Times New Roman,Bold" w:cs="Times New Roman,Bold"/>
          <w:bCs/>
          <w:i/>
          <w:sz w:val="28"/>
          <w:szCs w:val="28"/>
        </w:rPr>
        <w:t>Таблица 15</w:t>
      </w:r>
    </w:p>
    <w:p w:rsidR="003E0EE1" w:rsidRPr="00E32DA6" w:rsidRDefault="003E0EE1" w:rsidP="003E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2DA6">
        <w:rPr>
          <w:rFonts w:ascii="Times New Roman,Bold" w:hAnsi="Times New Roman,Bold" w:cs="Times New Roman,Bold"/>
          <w:b/>
          <w:bCs/>
          <w:sz w:val="28"/>
          <w:szCs w:val="28"/>
        </w:rPr>
        <w:t>Примерный план-график распределения учебных часов</w:t>
      </w:r>
    </w:p>
    <w:p w:rsidR="003E0EE1" w:rsidRPr="00E32DA6" w:rsidRDefault="003E0EE1" w:rsidP="003E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32DA6">
        <w:rPr>
          <w:rFonts w:ascii="Times New Roman,Bold" w:hAnsi="Times New Roman,Bold" w:cs="Times New Roman,Bold"/>
          <w:b/>
          <w:bCs/>
          <w:sz w:val="28"/>
          <w:szCs w:val="28"/>
        </w:rPr>
        <w:t>в группах начальной подготовки</w:t>
      </w:r>
      <w:r w:rsidR="002B42D7" w:rsidRPr="00E32DA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E32DA6">
        <w:rPr>
          <w:rFonts w:ascii="Times New Roman,Bold" w:hAnsi="Times New Roman,Bold" w:cs="Times New Roman,Bold"/>
          <w:b/>
          <w:bCs/>
          <w:sz w:val="28"/>
          <w:szCs w:val="28"/>
        </w:rPr>
        <w:t>до 1 года  (</w:t>
      </w:r>
      <w:proofErr w:type="gramStart"/>
      <w:r w:rsidRPr="00E32DA6">
        <w:rPr>
          <w:rFonts w:ascii="Times New Roman,Bold" w:hAnsi="Times New Roman,Bold" w:cs="Times New Roman,Bold"/>
          <w:b/>
          <w:bCs/>
          <w:sz w:val="28"/>
          <w:szCs w:val="28"/>
        </w:rPr>
        <w:t>ч</w:t>
      </w:r>
      <w:proofErr w:type="gramEnd"/>
      <w:r w:rsidRPr="00E32DA6">
        <w:rPr>
          <w:rFonts w:ascii="Times New Roman,Bold" w:hAnsi="Times New Roman,Bold" w:cs="Times New Roman,Bold"/>
          <w:b/>
          <w:bCs/>
          <w:sz w:val="28"/>
          <w:szCs w:val="28"/>
        </w:rPr>
        <w:t>.)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719"/>
        <w:gridCol w:w="849"/>
        <w:gridCol w:w="489"/>
        <w:gridCol w:w="565"/>
        <w:gridCol w:w="560"/>
        <w:gridCol w:w="559"/>
        <w:gridCol w:w="561"/>
        <w:gridCol w:w="559"/>
        <w:gridCol w:w="559"/>
        <w:gridCol w:w="559"/>
        <w:gridCol w:w="562"/>
        <w:gridCol w:w="559"/>
        <w:gridCol w:w="796"/>
      </w:tblGrid>
      <w:tr w:rsidR="00E32DA6" w:rsidRPr="00E32DA6" w:rsidTr="00EF44E0">
        <w:trPr>
          <w:jc w:val="center"/>
        </w:trPr>
        <w:tc>
          <w:tcPr>
            <w:tcW w:w="2336" w:type="dxa"/>
            <w:vMerge w:val="restart"/>
            <w:tcBorders>
              <w:tl2br w:val="single" w:sz="4" w:space="0" w:color="auto"/>
            </w:tcBorders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Периоды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Разделы 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19" w:type="dxa"/>
            <w:vMerge w:val="restart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Кол-во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(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ч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</w:tr>
      <w:tr w:rsidR="00E32DA6" w:rsidRPr="00E32DA6" w:rsidTr="003E0EE1">
        <w:trPr>
          <w:jc w:val="center"/>
        </w:trPr>
        <w:tc>
          <w:tcPr>
            <w:tcW w:w="2336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Пере</w:t>
            </w:r>
            <w:proofErr w:type="gramEnd"/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proofErr w:type="spellStart"/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ходный</w:t>
            </w:r>
            <w:proofErr w:type="spellEnd"/>
          </w:p>
        </w:tc>
        <w:tc>
          <w:tcPr>
            <w:tcW w:w="2734" w:type="dxa"/>
            <w:gridSpan w:val="5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2239" w:type="dxa"/>
            <w:gridSpan w:val="4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Соревновательный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3E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  <w:tc>
          <w:tcPr>
            <w:tcW w:w="1054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Базовый этап</w:t>
            </w:r>
          </w:p>
        </w:tc>
        <w:tc>
          <w:tcPr>
            <w:tcW w:w="1680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Специализированный этап</w:t>
            </w:r>
          </w:p>
        </w:tc>
        <w:tc>
          <w:tcPr>
            <w:tcW w:w="2239" w:type="dxa"/>
            <w:gridSpan w:val="4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Этап проверки способностей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Хореографическая 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Техническа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я(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ледовая) 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-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Переводные испытания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4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18</w:t>
            </w:r>
          </w:p>
        </w:tc>
      </w:tr>
    </w:tbl>
    <w:p w:rsidR="00E52BD9" w:rsidRPr="00E32DA6" w:rsidRDefault="00E52BD9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:rsidR="002B42D7" w:rsidRPr="00E32DA6" w:rsidRDefault="002B42D7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2DA6">
        <w:rPr>
          <w:rFonts w:ascii="Times New Roman,Bold" w:hAnsi="Times New Roman,Bold" w:cs="Times New Roman,Bold"/>
          <w:bCs/>
          <w:i/>
          <w:sz w:val="28"/>
          <w:szCs w:val="28"/>
        </w:rPr>
        <w:t>Таблица 16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Примерный план-график распределения учебных часов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в группах начальной подготовки</w:t>
      </w:r>
      <w:r w:rsidR="002B42D7"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</w:t>
      </w: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св. 1 года  (</w:t>
      </w:r>
      <w:proofErr w:type="gramStart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ч</w:t>
      </w:r>
      <w:proofErr w:type="gramEnd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.)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719"/>
        <w:gridCol w:w="778"/>
        <w:gridCol w:w="560"/>
        <w:gridCol w:w="565"/>
        <w:gridCol w:w="560"/>
        <w:gridCol w:w="559"/>
        <w:gridCol w:w="561"/>
        <w:gridCol w:w="559"/>
        <w:gridCol w:w="559"/>
        <w:gridCol w:w="559"/>
        <w:gridCol w:w="562"/>
        <w:gridCol w:w="559"/>
        <w:gridCol w:w="796"/>
      </w:tblGrid>
      <w:tr w:rsidR="00E32DA6" w:rsidRPr="00E32DA6" w:rsidTr="00EF44E0">
        <w:trPr>
          <w:jc w:val="center"/>
        </w:trPr>
        <w:tc>
          <w:tcPr>
            <w:tcW w:w="2336" w:type="dxa"/>
            <w:vMerge w:val="restart"/>
            <w:tcBorders>
              <w:tl2br w:val="single" w:sz="4" w:space="0" w:color="auto"/>
            </w:tcBorders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Периоды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Разделы 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19" w:type="dxa"/>
            <w:vMerge w:val="restart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Кол-во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(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ч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</w:tc>
        <w:tc>
          <w:tcPr>
            <w:tcW w:w="2805" w:type="dxa"/>
            <w:gridSpan w:val="5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2239" w:type="dxa"/>
            <w:gridSpan w:val="4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Соревновательный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3E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  <w:tc>
          <w:tcPr>
            <w:tcW w:w="112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Базовый этап</w:t>
            </w:r>
          </w:p>
        </w:tc>
        <w:tc>
          <w:tcPr>
            <w:tcW w:w="1680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Специализированный этап</w:t>
            </w:r>
          </w:p>
        </w:tc>
        <w:tc>
          <w:tcPr>
            <w:tcW w:w="2239" w:type="dxa"/>
            <w:gridSpan w:val="4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Этап проверки способностей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Хореографическая </w:t>
            </w: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lastRenderedPageBreak/>
              <w:t>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lastRenderedPageBreak/>
              <w:t>Техническа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я(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ледовая) 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-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23</w:t>
            </w:r>
          </w:p>
        </w:tc>
      </w:tr>
    </w:tbl>
    <w:p w:rsidR="002B42D7" w:rsidRPr="00E32DA6" w:rsidRDefault="002B42D7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2DA6">
        <w:rPr>
          <w:rFonts w:ascii="Times New Roman,Bold" w:hAnsi="Times New Roman,Bold" w:cs="Times New Roman,Bold"/>
          <w:bCs/>
          <w:i/>
          <w:sz w:val="28"/>
          <w:szCs w:val="28"/>
        </w:rPr>
        <w:t>Таблица 17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Примерный план-график распределения учебных часов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в группах до 2-х  лет обучения тренировочного этапа 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(этап спортивной специализации) (</w:t>
      </w:r>
      <w:proofErr w:type="gramStart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ч</w:t>
      </w:r>
      <w:proofErr w:type="gramEnd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.) 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719"/>
        <w:gridCol w:w="778"/>
        <w:gridCol w:w="560"/>
        <w:gridCol w:w="565"/>
        <w:gridCol w:w="560"/>
        <w:gridCol w:w="559"/>
        <w:gridCol w:w="561"/>
        <w:gridCol w:w="559"/>
        <w:gridCol w:w="559"/>
        <w:gridCol w:w="559"/>
        <w:gridCol w:w="562"/>
        <w:gridCol w:w="559"/>
        <w:gridCol w:w="796"/>
      </w:tblGrid>
      <w:tr w:rsidR="00E32DA6" w:rsidRPr="00E32DA6" w:rsidTr="00EF44E0">
        <w:trPr>
          <w:jc w:val="center"/>
        </w:trPr>
        <w:tc>
          <w:tcPr>
            <w:tcW w:w="2336" w:type="dxa"/>
            <w:vMerge w:val="restart"/>
            <w:tcBorders>
              <w:tl2br w:val="single" w:sz="4" w:space="0" w:color="auto"/>
            </w:tcBorders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Периоды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Разделы 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19" w:type="dxa"/>
            <w:vMerge w:val="restart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Кол-во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(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ч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</w:tc>
        <w:tc>
          <w:tcPr>
            <w:tcW w:w="2805" w:type="dxa"/>
            <w:gridSpan w:val="5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2239" w:type="dxa"/>
            <w:gridSpan w:val="4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Соревновательный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3E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  <w:tc>
          <w:tcPr>
            <w:tcW w:w="112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Базовый этап</w:t>
            </w:r>
          </w:p>
        </w:tc>
        <w:tc>
          <w:tcPr>
            <w:tcW w:w="1680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Специализированный этап</w:t>
            </w:r>
          </w:p>
        </w:tc>
        <w:tc>
          <w:tcPr>
            <w:tcW w:w="2239" w:type="dxa"/>
            <w:gridSpan w:val="4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Этап проверки способностей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Хореографическая 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Техническа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я(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ледовая) подготовка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-</w:t>
            </w: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E32DA6" w:rsidRPr="00E32DA6" w:rsidTr="00EF44E0">
        <w:trPr>
          <w:jc w:val="center"/>
        </w:trPr>
        <w:tc>
          <w:tcPr>
            <w:tcW w:w="2336" w:type="dxa"/>
          </w:tcPr>
          <w:p w:rsidR="003E0EE1" w:rsidRPr="00E32DA6" w:rsidRDefault="003E0EE1" w:rsidP="00E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71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77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27</w:t>
            </w:r>
          </w:p>
        </w:tc>
      </w:tr>
    </w:tbl>
    <w:p w:rsidR="002B42D7" w:rsidRPr="00E32DA6" w:rsidRDefault="002B42D7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2DA6">
        <w:rPr>
          <w:rFonts w:ascii="Times New Roman,Bold" w:hAnsi="Times New Roman,Bold" w:cs="Times New Roman,Bold"/>
          <w:bCs/>
          <w:i/>
          <w:sz w:val="28"/>
          <w:szCs w:val="28"/>
        </w:rPr>
        <w:t>Таблица 18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Примерный план-график распределения учебных часов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в группах свыше 2-х  лет обучения тренировочного этапа 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(этап спортивной специализации) (</w:t>
      </w:r>
      <w:proofErr w:type="gramStart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ч</w:t>
      </w:r>
      <w:proofErr w:type="gramEnd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.) </w:t>
      </w:r>
    </w:p>
    <w:p w:rsidR="003E0EE1" w:rsidRPr="00E32DA6" w:rsidRDefault="003E0EE1" w:rsidP="002B4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0"/>
          <w:szCs w:val="20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Вариант 1.</w:t>
      </w:r>
      <w:r w:rsidR="00074F97" w:rsidRPr="00E32DA6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717"/>
        <w:gridCol w:w="776"/>
        <w:gridCol w:w="560"/>
        <w:gridCol w:w="565"/>
        <w:gridCol w:w="560"/>
        <w:gridCol w:w="559"/>
        <w:gridCol w:w="571"/>
        <w:gridCol w:w="559"/>
        <w:gridCol w:w="559"/>
        <w:gridCol w:w="559"/>
        <w:gridCol w:w="562"/>
        <w:gridCol w:w="559"/>
        <w:gridCol w:w="796"/>
      </w:tblGrid>
      <w:tr w:rsidR="00E32DA6" w:rsidRPr="00E32DA6" w:rsidTr="00EF44E0">
        <w:trPr>
          <w:jc w:val="center"/>
        </w:trPr>
        <w:tc>
          <w:tcPr>
            <w:tcW w:w="2330" w:type="dxa"/>
            <w:vMerge w:val="restart"/>
            <w:tcBorders>
              <w:tl2br w:val="single" w:sz="4" w:space="0" w:color="auto"/>
            </w:tcBorders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Периоды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Разделы 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17" w:type="dxa"/>
            <w:vMerge w:val="restart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Кол-во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(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ч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</w:tr>
      <w:tr w:rsidR="00E32DA6" w:rsidRPr="00E32DA6" w:rsidTr="00EF44E0">
        <w:trPr>
          <w:jc w:val="center"/>
        </w:trPr>
        <w:tc>
          <w:tcPr>
            <w:tcW w:w="2330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</w:tc>
        <w:tc>
          <w:tcPr>
            <w:tcW w:w="1685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3369" w:type="dxa"/>
            <w:gridSpan w:val="6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Соревновательный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3E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</w:tc>
      </w:tr>
      <w:tr w:rsidR="00E32DA6" w:rsidRPr="00E32DA6" w:rsidTr="00EF44E0">
        <w:trPr>
          <w:jc w:val="center"/>
        </w:trPr>
        <w:tc>
          <w:tcPr>
            <w:tcW w:w="2330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  <w:tc>
          <w:tcPr>
            <w:tcW w:w="1685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Специализированный этап</w:t>
            </w:r>
          </w:p>
        </w:tc>
        <w:tc>
          <w:tcPr>
            <w:tcW w:w="3369" w:type="dxa"/>
            <w:gridSpan w:val="6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Этап проверки способностей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3E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</w:tr>
      <w:tr w:rsidR="00E32DA6" w:rsidRPr="00E32DA6" w:rsidTr="00EF44E0">
        <w:trPr>
          <w:jc w:val="center"/>
        </w:trPr>
        <w:tc>
          <w:tcPr>
            <w:tcW w:w="233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71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</w:tr>
      <w:tr w:rsidR="00E32DA6" w:rsidRPr="00E32DA6" w:rsidTr="00EF44E0">
        <w:trPr>
          <w:jc w:val="center"/>
        </w:trPr>
        <w:tc>
          <w:tcPr>
            <w:tcW w:w="233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71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</w:tr>
      <w:tr w:rsidR="00E32DA6" w:rsidRPr="00E32DA6" w:rsidTr="00EF44E0">
        <w:trPr>
          <w:jc w:val="center"/>
        </w:trPr>
        <w:tc>
          <w:tcPr>
            <w:tcW w:w="233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71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</w:tr>
      <w:tr w:rsidR="00E32DA6" w:rsidRPr="00E32DA6" w:rsidTr="00EF44E0">
        <w:trPr>
          <w:jc w:val="center"/>
        </w:trPr>
        <w:tc>
          <w:tcPr>
            <w:tcW w:w="233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Хореографическая подготовка</w:t>
            </w:r>
          </w:p>
        </w:tc>
        <w:tc>
          <w:tcPr>
            <w:tcW w:w="71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</w:tr>
      <w:tr w:rsidR="00E32DA6" w:rsidRPr="00E32DA6" w:rsidTr="00EF44E0">
        <w:trPr>
          <w:jc w:val="center"/>
        </w:trPr>
        <w:tc>
          <w:tcPr>
            <w:tcW w:w="233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Техническа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я(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ледовая) подготовка</w:t>
            </w:r>
          </w:p>
        </w:tc>
        <w:tc>
          <w:tcPr>
            <w:tcW w:w="71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45</w:t>
            </w:r>
          </w:p>
        </w:tc>
      </w:tr>
      <w:tr w:rsidR="00E32DA6" w:rsidRPr="00E32DA6" w:rsidTr="00EF44E0">
        <w:trPr>
          <w:jc w:val="center"/>
        </w:trPr>
        <w:tc>
          <w:tcPr>
            <w:tcW w:w="233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1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686992" w:rsidRPr="00E32DA6" w:rsidTr="00EF44E0">
        <w:trPr>
          <w:jc w:val="center"/>
        </w:trPr>
        <w:tc>
          <w:tcPr>
            <w:tcW w:w="2330" w:type="dxa"/>
          </w:tcPr>
          <w:p w:rsidR="003E0EE1" w:rsidRPr="00E32DA6" w:rsidRDefault="003E0EE1" w:rsidP="00E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71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114</w:t>
            </w:r>
          </w:p>
        </w:tc>
      </w:tr>
    </w:tbl>
    <w:p w:rsidR="003E0EE1" w:rsidRDefault="00E32DA6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lastRenderedPageBreak/>
        <w:t>Вариант 2</w:t>
      </w:r>
    </w:p>
    <w:p w:rsidR="00E32DA6" w:rsidRPr="00E32DA6" w:rsidRDefault="00E32DA6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714"/>
        <w:gridCol w:w="773"/>
        <w:gridCol w:w="7"/>
        <w:gridCol w:w="553"/>
        <w:gridCol w:w="565"/>
        <w:gridCol w:w="565"/>
        <w:gridCol w:w="559"/>
        <w:gridCol w:w="571"/>
        <w:gridCol w:w="559"/>
        <w:gridCol w:w="559"/>
        <w:gridCol w:w="7"/>
        <w:gridCol w:w="552"/>
        <w:gridCol w:w="572"/>
        <w:gridCol w:w="559"/>
        <w:gridCol w:w="796"/>
      </w:tblGrid>
      <w:tr w:rsidR="00E32DA6" w:rsidRPr="00E32DA6" w:rsidTr="00EF44E0">
        <w:trPr>
          <w:jc w:val="center"/>
        </w:trPr>
        <w:tc>
          <w:tcPr>
            <w:tcW w:w="2321" w:type="dxa"/>
            <w:vMerge w:val="restart"/>
            <w:tcBorders>
              <w:tl2br w:val="single" w:sz="4" w:space="0" w:color="auto"/>
            </w:tcBorders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Периоды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Разделы 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14" w:type="dxa"/>
            <w:vMerge w:val="restart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Кол-во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(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ч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</w:tr>
      <w:tr w:rsidR="00E32DA6" w:rsidRPr="00E32DA6" w:rsidTr="00EF44E0">
        <w:trPr>
          <w:jc w:val="center"/>
        </w:trPr>
        <w:tc>
          <w:tcPr>
            <w:tcW w:w="2321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</w:tc>
        <w:tc>
          <w:tcPr>
            <w:tcW w:w="1690" w:type="dxa"/>
            <w:gridSpan w:val="4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113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Соревновательный</w:t>
            </w:r>
          </w:p>
        </w:tc>
        <w:tc>
          <w:tcPr>
            <w:tcW w:w="1125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1124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Соревновательный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E32DA6" w:rsidRPr="00E32DA6" w:rsidTr="00EF44E0">
        <w:trPr>
          <w:jc w:val="center"/>
        </w:trPr>
        <w:tc>
          <w:tcPr>
            <w:tcW w:w="2321" w:type="dxa"/>
            <w:vMerge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Базовый этап</w:t>
            </w:r>
          </w:p>
        </w:tc>
        <w:tc>
          <w:tcPr>
            <w:tcW w:w="2260" w:type="dxa"/>
            <w:gridSpan w:val="4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Специализированный этап</w:t>
            </w:r>
          </w:p>
        </w:tc>
        <w:tc>
          <w:tcPr>
            <w:tcW w:w="1125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Базовый этап</w:t>
            </w:r>
          </w:p>
        </w:tc>
        <w:tc>
          <w:tcPr>
            <w:tcW w:w="1124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spell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Специализиро</w:t>
            </w:r>
            <w:proofErr w:type="spellEnd"/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ванный этап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E32DA6" w:rsidRPr="00E32DA6" w:rsidTr="00EF44E0">
        <w:trPr>
          <w:jc w:val="center"/>
        </w:trPr>
        <w:tc>
          <w:tcPr>
            <w:tcW w:w="2321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71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</w:tr>
      <w:tr w:rsidR="00E32DA6" w:rsidRPr="00E32DA6" w:rsidTr="00EF44E0">
        <w:trPr>
          <w:jc w:val="center"/>
        </w:trPr>
        <w:tc>
          <w:tcPr>
            <w:tcW w:w="2321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71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</w:tr>
      <w:tr w:rsidR="00E32DA6" w:rsidRPr="00E32DA6" w:rsidTr="00EF44E0">
        <w:trPr>
          <w:jc w:val="center"/>
        </w:trPr>
        <w:tc>
          <w:tcPr>
            <w:tcW w:w="2321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71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</w:tr>
      <w:tr w:rsidR="00E32DA6" w:rsidRPr="00E32DA6" w:rsidTr="00EF44E0">
        <w:trPr>
          <w:jc w:val="center"/>
        </w:trPr>
        <w:tc>
          <w:tcPr>
            <w:tcW w:w="2321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Хореографическая подготовка</w:t>
            </w:r>
          </w:p>
        </w:tc>
        <w:tc>
          <w:tcPr>
            <w:tcW w:w="71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</w:tr>
      <w:tr w:rsidR="00E32DA6" w:rsidRPr="00E32DA6" w:rsidTr="00EF44E0">
        <w:trPr>
          <w:jc w:val="center"/>
        </w:trPr>
        <w:tc>
          <w:tcPr>
            <w:tcW w:w="2321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Техническа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я(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ледовая) подготовка</w:t>
            </w:r>
          </w:p>
        </w:tc>
        <w:tc>
          <w:tcPr>
            <w:tcW w:w="71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45</w:t>
            </w:r>
          </w:p>
        </w:tc>
      </w:tr>
      <w:tr w:rsidR="00E32DA6" w:rsidRPr="00E32DA6" w:rsidTr="00EF44E0">
        <w:trPr>
          <w:jc w:val="center"/>
        </w:trPr>
        <w:tc>
          <w:tcPr>
            <w:tcW w:w="2321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1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686992" w:rsidRPr="00E32DA6" w:rsidTr="00EF44E0">
        <w:trPr>
          <w:trHeight w:val="70"/>
          <w:jc w:val="center"/>
        </w:trPr>
        <w:tc>
          <w:tcPr>
            <w:tcW w:w="2321" w:type="dxa"/>
          </w:tcPr>
          <w:p w:rsidR="003E0EE1" w:rsidRPr="00E32DA6" w:rsidRDefault="003E0EE1" w:rsidP="00E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71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114</w:t>
            </w:r>
          </w:p>
        </w:tc>
      </w:tr>
    </w:tbl>
    <w:p w:rsidR="00686992" w:rsidRPr="00E32DA6" w:rsidRDefault="00686992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3E0EE1" w:rsidRDefault="00E32DA6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Вариант 3</w:t>
      </w:r>
    </w:p>
    <w:p w:rsidR="00E32DA6" w:rsidRPr="00E32DA6" w:rsidRDefault="00E32DA6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712"/>
        <w:gridCol w:w="771"/>
        <w:gridCol w:w="562"/>
        <w:gridCol w:w="570"/>
        <w:gridCol w:w="565"/>
        <w:gridCol w:w="560"/>
        <w:gridCol w:w="571"/>
        <w:gridCol w:w="559"/>
        <w:gridCol w:w="559"/>
        <w:gridCol w:w="8"/>
        <w:gridCol w:w="555"/>
        <w:gridCol w:w="573"/>
        <w:gridCol w:w="559"/>
        <w:gridCol w:w="796"/>
      </w:tblGrid>
      <w:tr w:rsidR="00E32DA6" w:rsidRPr="00E32DA6" w:rsidTr="00EF44E0">
        <w:trPr>
          <w:jc w:val="center"/>
        </w:trPr>
        <w:tc>
          <w:tcPr>
            <w:tcW w:w="2312" w:type="dxa"/>
            <w:vMerge w:val="restart"/>
            <w:tcBorders>
              <w:tl2br w:val="single" w:sz="4" w:space="0" w:color="auto"/>
            </w:tcBorders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Периоды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Разделы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12" w:type="dxa"/>
            <w:vMerge w:val="restart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Кол-во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(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ч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</w:tr>
      <w:tr w:rsidR="00E32DA6" w:rsidRPr="00E32DA6" w:rsidTr="00EF44E0">
        <w:trPr>
          <w:jc w:val="center"/>
        </w:trPr>
        <w:tc>
          <w:tcPr>
            <w:tcW w:w="2312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Подготовительный этап</w:t>
            </w:r>
          </w:p>
        </w:tc>
        <w:tc>
          <w:tcPr>
            <w:tcW w:w="112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Соревновательный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Подготовительный этап</w:t>
            </w:r>
          </w:p>
        </w:tc>
        <w:tc>
          <w:tcPr>
            <w:tcW w:w="1126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Соревновательный</w:t>
            </w:r>
          </w:p>
        </w:tc>
        <w:tc>
          <w:tcPr>
            <w:tcW w:w="55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Подготовительный этап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Соревновательный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Переходный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</w:tc>
      </w:tr>
      <w:tr w:rsidR="00E32DA6" w:rsidRPr="00E32DA6" w:rsidTr="00EF44E0">
        <w:trPr>
          <w:jc w:val="center"/>
        </w:trPr>
        <w:tc>
          <w:tcPr>
            <w:tcW w:w="2312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Базовый этап</w:t>
            </w:r>
          </w:p>
        </w:tc>
        <w:tc>
          <w:tcPr>
            <w:tcW w:w="3392" w:type="dxa"/>
            <w:gridSpan w:val="7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Специализированный этап</w:t>
            </w:r>
          </w:p>
        </w:tc>
        <w:tc>
          <w:tcPr>
            <w:tcW w:w="55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Базовый этап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proofErr w:type="spellStart"/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Специализиро</w:t>
            </w:r>
            <w:proofErr w:type="spellEnd"/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ванный этап</w:t>
            </w:r>
          </w:p>
        </w:tc>
        <w:tc>
          <w:tcPr>
            <w:tcW w:w="1355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 xml:space="preserve"> отдых</w:t>
            </w:r>
          </w:p>
        </w:tc>
      </w:tr>
      <w:tr w:rsidR="00E32DA6" w:rsidRPr="00E32DA6" w:rsidTr="00EF44E0">
        <w:trPr>
          <w:jc w:val="center"/>
        </w:trPr>
        <w:tc>
          <w:tcPr>
            <w:tcW w:w="23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7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</w:tr>
      <w:tr w:rsidR="00E32DA6" w:rsidRPr="00E32DA6" w:rsidTr="00EF44E0">
        <w:trPr>
          <w:jc w:val="center"/>
        </w:trPr>
        <w:tc>
          <w:tcPr>
            <w:tcW w:w="23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7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</w:tr>
      <w:tr w:rsidR="00E32DA6" w:rsidRPr="00E32DA6" w:rsidTr="00EF44E0">
        <w:trPr>
          <w:jc w:val="center"/>
        </w:trPr>
        <w:tc>
          <w:tcPr>
            <w:tcW w:w="23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7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</w:tr>
      <w:tr w:rsidR="00E32DA6" w:rsidRPr="00E32DA6" w:rsidTr="00EF44E0">
        <w:trPr>
          <w:jc w:val="center"/>
        </w:trPr>
        <w:tc>
          <w:tcPr>
            <w:tcW w:w="23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Хореографическая подготовка</w:t>
            </w:r>
          </w:p>
        </w:tc>
        <w:tc>
          <w:tcPr>
            <w:tcW w:w="7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</w:tr>
      <w:tr w:rsidR="00E32DA6" w:rsidRPr="00E32DA6" w:rsidTr="00EF44E0">
        <w:trPr>
          <w:jc w:val="center"/>
        </w:trPr>
        <w:tc>
          <w:tcPr>
            <w:tcW w:w="23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Техническа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я(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ледовая) подготовка</w:t>
            </w:r>
          </w:p>
        </w:tc>
        <w:tc>
          <w:tcPr>
            <w:tcW w:w="7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45</w:t>
            </w:r>
          </w:p>
        </w:tc>
      </w:tr>
      <w:tr w:rsidR="00E32DA6" w:rsidRPr="00E32DA6" w:rsidTr="00EF44E0">
        <w:trPr>
          <w:jc w:val="center"/>
        </w:trPr>
        <w:tc>
          <w:tcPr>
            <w:tcW w:w="23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686992" w:rsidRPr="00E32DA6" w:rsidTr="00EF44E0">
        <w:trPr>
          <w:jc w:val="center"/>
        </w:trPr>
        <w:tc>
          <w:tcPr>
            <w:tcW w:w="2312" w:type="dxa"/>
            <w:vAlign w:val="center"/>
          </w:tcPr>
          <w:p w:rsidR="003E0EE1" w:rsidRPr="00E32DA6" w:rsidRDefault="003E0EE1" w:rsidP="00E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71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3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9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114</w:t>
            </w:r>
          </w:p>
        </w:tc>
      </w:tr>
    </w:tbl>
    <w:p w:rsidR="002B42D7" w:rsidRDefault="002B42D7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E32DA6" w:rsidRDefault="00E32DA6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E32DA6" w:rsidRDefault="00E32DA6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E32DA6" w:rsidRPr="00E32DA6" w:rsidRDefault="00E32DA6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2B42D7" w:rsidRPr="00E32DA6" w:rsidRDefault="002B42D7" w:rsidP="002B4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2DA6">
        <w:rPr>
          <w:rFonts w:ascii="Times New Roman,Bold" w:hAnsi="Times New Roman,Bold" w:cs="Times New Roman,Bold"/>
          <w:bCs/>
          <w:i/>
          <w:sz w:val="28"/>
          <w:szCs w:val="28"/>
        </w:rPr>
        <w:lastRenderedPageBreak/>
        <w:t>Таблица 19</w:t>
      </w:r>
    </w:p>
    <w:p w:rsidR="003E0EE1" w:rsidRPr="00E32DA6" w:rsidRDefault="003E0EE1" w:rsidP="003E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Примерный план-график распределения учебных часов в группах спортивного совершенствования 1 года обучения (</w:t>
      </w:r>
      <w:proofErr w:type="gramStart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ч</w:t>
      </w:r>
      <w:proofErr w:type="gramEnd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.) 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707"/>
        <w:gridCol w:w="765"/>
        <w:gridCol w:w="568"/>
        <w:gridCol w:w="570"/>
        <w:gridCol w:w="570"/>
        <w:gridCol w:w="560"/>
        <w:gridCol w:w="571"/>
        <w:gridCol w:w="559"/>
        <w:gridCol w:w="564"/>
        <w:gridCol w:w="565"/>
        <w:gridCol w:w="573"/>
        <w:gridCol w:w="559"/>
        <w:gridCol w:w="803"/>
      </w:tblGrid>
      <w:tr w:rsidR="00E32DA6" w:rsidRPr="00E32DA6" w:rsidTr="00EF44E0">
        <w:trPr>
          <w:jc w:val="center"/>
        </w:trPr>
        <w:tc>
          <w:tcPr>
            <w:tcW w:w="2298" w:type="dxa"/>
            <w:vMerge w:val="restart"/>
            <w:tcBorders>
              <w:tl2br w:val="single" w:sz="4" w:space="0" w:color="auto"/>
            </w:tcBorders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Периоды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Разделы 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07" w:type="dxa"/>
            <w:vMerge w:val="restart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Кол-во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(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ч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7</w:t>
            </w:r>
          </w:p>
        </w:tc>
      </w:tr>
      <w:tr w:rsidR="00E32DA6" w:rsidRPr="00E32DA6" w:rsidTr="00EF44E0">
        <w:trPr>
          <w:jc w:val="center"/>
        </w:trPr>
        <w:tc>
          <w:tcPr>
            <w:tcW w:w="2298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Подготовительный этап</w:t>
            </w:r>
          </w:p>
        </w:tc>
        <w:tc>
          <w:tcPr>
            <w:tcW w:w="56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Соревновательный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Подготовительный этап</w:t>
            </w:r>
          </w:p>
        </w:tc>
        <w:tc>
          <w:tcPr>
            <w:tcW w:w="1130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Соревновательный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Подготовительный этап</w:t>
            </w:r>
          </w:p>
        </w:tc>
        <w:tc>
          <w:tcPr>
            <w:tcW w:w="1688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Соревновательный     этап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Переходный  этап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Подготовительный этап</w:t>
            </w:r>
          </w:p>
        </w:tc>
      </w:tr>
      <w:tr w:rsidR="00E32DA6" w:rsidRPr="00E32DA6" w:rsidTr="00EF44E0">
        <w:trPr>
          <w:jc w:val="center"/>
        </w:trPr>
        <w:tc>
          <w:tcPr>
            <w:tcW w:w="2298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Базовый этап</w:t>
            </w:r>
          </w:p>
        </w:tc>
        <w:tc>
          <w:tcPr>
            <w:tcW w:w="1708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Специализированный этап</w:t>
            </w:r>
          </w:p>
        </w:tc>
        <w:tc>
          <w:tcPr>
            <w:tcW w:w="2819" w:type="dxa"/>
            <w:gridSpan w:val="5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Этап проверки способностей</w:t>
            </w:r>
          </w:p>
        </w:tc>
        <w:tc>
          <w:tcPr>
            <w:tcW w:w="1132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 xml:space="preserve"> отдых</w:t>
            </w: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ru-RU"/>
              </w:rPr>
              <w:t>Базовый этап</w:t>
            </w:r>
          </w:p>
        </w:tc>
      </w:tr>
      <w:tr w:rsidR="00E32DA6" w:rsidRPr="00E32DA6" w:rsidTr="00EF44E0">
        <w:trPr>
          <w:jc w:val="center"/>
        </w:trPr>
        <w:tc>
          <w:tcPr>
            <w:tcW w:w="229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70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</w:tr>
      <w:tr w:rsidR="00E32DA6" w:rsidRPr="00E32DA6" w:rsidTr="00EF44E0">
        <w:trPr>
          <w:jc w:val="center"/>
        </w:trPr>
        <w:tc>
          <w:tcPr>
            <w:tcW w:w="229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70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</w:tr>
      <w:tr w:rsidR="00E32DA6" w:rsidRPr="00E32DA6" w:rsidTr="00EF44E0">
        <w:trPr>
          <w:jc w:val="center"/>
        </w:trPr>
        <w:tc>
          <w:tcPr>
            <w:tcW w:w="229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70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</w:tr>
      <w:tr w:rsidR="00E32DA6" w:rsidRPr="00E32DA6" w:rsidTr="00EF44E0">
        <w:trPr>
          <w:jc w:val="center"/>
        </w:trPr>
        <w:tc>
          <w:tcPr>
            <w:tcW w:w="229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Хореографическая подготовка</w:t>
            </w:r>
          </w:p>
        </w:tc>
        <w:tc>
          <w:tcPr>
            <w:tcW w:w="70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</w:tr>
      <w:tr w:rsidR="00E32DA6" w:rsidRPr="00E32DA6" w:rsidTr="00EF44E0">
        <w:trPr>
          <w:jc w:val="center"/>
        </w:trPr>
        <w:tc>
          <w:tcPr>
            <w:tcW w:w="229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Техническа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я(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ледовая) подготовка</w:t>
            </w:r>
          </w:p>
        </w:tc>
        <w:tc>
          <w:tcPr>
            <w:tcW w:w="70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</w:tr>
      <w:tr w:rsidR="00E32DA6" w:rsidRPr="00E32DA6" w:rsidTr="00EF44E0">
        <w:trPr>
          <w:jc w:val="center"/>
        </w:trPr>
        <w:tc>
          <w:tcPr>
            <w:tcW w:w="229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07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8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686992" w:rsidRPr="00E32DA6" w:rsidTr="00EF44E0">
        <w:trPr>
          <w:jc w:val="center"/>
        </w:trPr>
        <w:tc>
          <w:tcPr>
            <w:tcW w:w="2298" w:type="dxa"/>
          </w:tcPr>
          <w:p w:rsidR="003E0EE1" w:rsidRPr="00E32DA6" w:rsidRDefault="003E0EE1" w:rsidP="00E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707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765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7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0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1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9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64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65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3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59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03" w:type="dxa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85</w:t>
            </w:r>
          </w:p>
        </w:tc>
      </w:tr>
    </w:tbl>
    <w:p w:rsidR="00D53C2B" w:rsidRPr="00E32DA6" w:rsidRDefault="00D53C2B" w:rsidP="00D53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8"/>
          <w:szCs w:val="28"/>
        </w:rPr>
      </w:pPr>
    </w:p>
    <w:p w:rsidR="00D53C2B" w:rsidRPr="00E32DA6" w:rsidRDefault="00D53C2B" w:rsidP="00D53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i/>
          <w:sz w:val="28"/>
          <w:szCs w:val="28"/>
        </w:rPr>
      </w:pPr>
      <w:r w:rsidRPr="00E32DA6">
        <w:rPr>
          <w:rFonts w:ascii="Times New Roman,Bold" w:hAnsi="Times New Roman,Bold" w:cs="Times New Roman,Bold"/>
          <w:bCs/>
          <w:i/>
          <w:sz w:val="28"/>
          <w:szCs w:val="28"/>
        </w:rPr>
        <w:t>Таблица 20</w:t>
      </w:r>
    </w:p>
    <w:p w:rsidR="00074F97" w:rsidRPr="00E32DA6" w:rsidRDefault="003E0EE1" w:rsidP="00D53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Примерный план-график распределения учебных часов в группах спортивного совершенствования свыше 1 года обучения (</w:t>
      </w:r>
      <w:proofErr w:type="gramStart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ч</w:t>
      </w:r>
      <w:proofErr w:type="gramEnd"/>
      <w:r w:rsidRPr="00E32DA6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.) </w:t>
      </w:r>
    </w:p>
    <w:p w:rsidR="00074F97" w:rsidRPr="00E32DA6" w:rsidRDefault="00074F97" w:rsidP="00074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715"/>
        <w:gridCol w:w="774"/>
        <w:gridCol w:w="560"/>
        <w:gridCol w:w="565"/>
        <w:gridCol w:w="560"/>
        <w:gridCol w:w="559"/>
        <w:gridCol w:w="571"/>
        <w:gridCol w:w="559"/>
        <w:gridCol w:w="559"/>
        <w:gridCol w:w="552"/>
        <w:gridCol w:w="7"/>
        <w:gridCol w:w="562"/>
        <w:gridCol w:w="559"/>
        <w:gridCol w:w="804"/>
      </w:tblGrid>
      <w:tr w:rsidR="00E32DA6" w:rsidRPr="00E32DA6" w:rsidTr="00EF44E0">
        <w:trPr>
          <w:jc w:val="center"/>
        </w:trPr>
        <w:tc>
          <w:tcPr>
            <w:tcW w:w="2326" w:type="dxa"/>
            <w:vMerge w:val="restart"/>
            <w:tcBorders>
              <w:tl2br w:val="single" w:sz="4" w:space="0" w:color="auto"/>
            </w:tcBorders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Периоды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Разделы 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подготовки</w:t>
            </w:r>
          </w:p>
        </w:tc>
        <w:tc>
          <w:tcPr>
            <w:tcW w:w="715" w:type="dxa"/>
            <w:vMerge w:val="restart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Кол-во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(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ч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7</w:t>
            </w:r>
          </w:p>
        </w:tc>
      </w:tr>
      <w:tr w:rsidR="00E32DA6" w:rsidRPr="00E32DA6" w:rsidTr="00EF44E0">
        <w:trPr>
          <w:jc w:val="center"/>
        </w:trPr>
        <w:tc>
          <w:tcPr>
            <w:tcW w:w="2326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 этап</w:t>
            </w:r>
          </w:p>
        </w:tc>
        <w:tc>
          <w:tcPr>
            <w:tcW w:w="4485" w:type="dxa"/>
            <w:gridSpan w:val="8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Соревновательный</w:t>
            </w:r>
          </w:p>
        </w:tc>
        <w:tc>
          <w:tcPr>
            <w:tcW w:w="1128" w:type="dxa"/>
            <w:gridSpan w:val="3"/>
            <w:vAlign w:val="center"/>
          </w:tcPr>
          <w:p w:rsidR="003E0EE1" w:rsidRPr="00E32DA6" w:rsidRDefault="003E0EE1" w:rsidP="00EF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Переходный</w:t>
            </w: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Подготовительный этап</w:t>
            </w:r>
          </w:p>
        </w:tc>
      </w:tr>
      <w:tr w:rsidR="00E32DA6" w:rsidRPr="00E32DA6" w:rsidTr="00EF44E0">
        <w:trPr>
          <w:jc w:val="center"/>
        </w:trPr>
        <w:tc>
          <w:tcPr>
            <w:tcW w:w="2326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Специализированный этап</w:t>
            </w:r>
          </w:p>
        </w:tc>
        <w:tc>
          <w:tcPr>
            <w:tcW w:w="4485" w:type="dxa"/>
            <w:gridSpan w:val="8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Этап проверки способностей</w:t>
            </w:r>
          </w:p>
        </w:tc>
        <w:tc>
          <w:tcPr>
            <w:tcW w:w="1128" w:type="dxa"/>
            <w:gridSpan w:val="3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Этап 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активного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 xml:space="preserve"> отдых</w:t>
            </w: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Базовый этап</w:t>
            </w:r>
          </w:p>
        </w:tc>
      </w:tr>
      <w:tr w:rsidR="00E32DA6" w:rsidRPr="00E32DA6" w:rsidTr="00EF44E0">
        <w:trPr>
          <w:jc w:val="center"/>
        </w:trPr>
        <w:tc>
          <w:tcPr>
            <w:tcW w:w="232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Теоретическая подготовка</w:t>
            </w:r>
          </w:p>
        </w:tc>
        <w:tc>
          <w:tcPr>
            <w:tcW w:w="71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6</w:t>
            </w:r>
          </w:p>
        </w:tc>
      </w:tr>
      <w:tr w:rsidR="00E32DA6" w:rsidRPr="00E32DA6" w:rsidTr="00EF44E0">
        <w:trPr>
          <w:jc w:val="center"/>
        </w:trPr>
        <w:tc>
          <w:tcPr>
            <w:tcW w:w="232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Общая физическая подготовка (ОФП)</w:t>
            </w:r>
          </w:p>
        </w:tc>
        <w:tc>
          <w:tcPr>
            <w:tcW w:w="71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</w:tr>
      <w:tr w:rsidR="00E32DA6" w:rsidRPr="00E32DA6" w:rsidTr="00EF44E0">
        <w:trPr>
          <w:jc w:val="center"/>
        </w:trPr>
        <w:tc>
          <w:tcPr>
            <w:tcW w:w="232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Специальная физическая подготовка (СФП)</w:t>
            </w:r>
          </w:p>
        </w:tc>
        <w:tc>
          <w:tcPr>
            <w:tcW w:w="71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</w:tr>
      <w:tr w:rsidR="00E32DA6" w:rsidRPr="00E32DA6" w:rsidTr="00EF44E0">
        <w:trPr>
          <w:jc w:val="center"/>
        </w:trPr>
        <w:tc>
          <w:tcPr>
            <w:tcW w:w="232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Хореографическая подготовка</w:t>
            </w:r>
          </w:p>
        </w:tc>
        <w:tc>
          <w:tcPr>
            <w:tcW w:w="71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25</w:t>
            </w:r>
          </w:p>
        </w:tc>
      </w:tr>
      <w:tr w:rsidR="00E32DA6" w:rsidRPr="00E32DA6" w:rsidTr="00EF44E0">
        <w:trPr>
          <w:jc w:val="center"/>
        </w:trPr>
        <w:tc>
          <w:tcPr>
            <w:tcW w:w="232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Техническа</w:t>
            </w:r>
            <w:proofErr w:type="gramStart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я(</w:t>
            </w:r>
            <w:proofErr w:type="gramEnd"/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ледовая) подготовка</w:t>
            </w:r>
          </w:p>
        </w:tc>
        <w:tc>
          <w:tcPr>
            <w:tcW w:w="71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40</w:t>
            </w:r>
          </w:p>
        </w:tc>
      </w:tr>
      <w:tr w:rsidR="00E32DA6" w:rsidRPr="00E32DA6" w:rsidTr="00EF44E0">
        <w:trPr>
          <w:jc w:val="center"/>
        </w:trPr>
        <w:tc>
          <w:tcPr>
            <w:tcW w:w="2326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Контрольные нормативы</w:t>
            </w:r>
          </w:p>
        </w:tc>
        <w:tc>
          <w:tcPr>
            <w:tcW w:w="71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</w:tr>
      <w:tr w:rsidR="003E0EE1" w:rsidRPr="00E32DA6" w:rsidTr="00EF44E0">
        <w:trPr>
          <w:jc w:val="center"/>
        </w:trPr>
        <w:tc>
          <w:tcPr>
            <w:tcW w:w="2326" w:type="dxa"/>
            <w:vAlign w:val="center"/>
          </w:tcPr>
          <w:p w:rsidR="003E0EE1" w:rsidRPr="00E32DA6" w:rsidRDefault="003E0EE1" w:rsidP="00E32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18"/>
                <w:szCs w:val="18"/>
                <w:lang w:eastAsia="ru-RU"/>
              </w:rPr>
              <w:t>Всего часов:</w:t>
            </w:r>
          </w:p>
        </w:tc>
        <w:tc>
          <w:tcPr>
            <w:tcW w:w="71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77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65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0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1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59" w:type="dxa"/>
            <w:gridSpan w:val="2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62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59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4" w:type="dxa"/>
            <w:vAlign w:val="center"/>
          </w:tcPr>
          <w:p w:rsidR="003E0EE1" w:rsidRPr="00E32DA6" w:rsidRDefault="003E0EE1" w:rsidP="00EF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</w:pPr>
            <w:r w:rsidRPr="00E32DA6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eastAsia="ru-RU"/>
              </w:rPr>
              <w:t>121</w:t>
            </w:r>
          </w:p>
        </w:tc>
      </w:tr>
    </w:tbl>
    <w:p w:rsidR="00CD79DC" w:rsidRPr="00E32DA6" w:rsidRDefault="00CD79DC" w:rsidP="00CD79D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6992" w:rsidRPr="00E52BD9" w:rsidRDefault="00686992" w:rsidP="00CD79D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E0EE1" w:rsidRPr="003E0EE1" w:rsidRDefault="003E0EE1" w:rsidP="003E0E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E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ПРОГРАММНЫЙ МАТЕРИАЛ</w:t>
      </w:r>
    </w:p>
    <w:p w:rsidR="003E0EE1" w:rsidRPr="003E0EE1" w:rsidRDefault="003E0EE1" w:rsidP="00D53C2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EE1">
        <w:rPr>
          <w:rFonts w:ascii="Times New Roman" w:hAnsi="Times New Roman" w:cs="Times New Roman"/>
          <w:b/>
          <w:bCs/>
          <w:sz w:val="28"/>
          <w:szCs w:val="28"/>
        </w:rPr>
        <w:t>ТЕОРЕТИЧЕСКАЯ ПОДГОТОВКА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совершенствования спортивного мастерства</w:t>
      </w:r>
    </w:p>
    <w:p w:rsidR="003E0EE1" w:rsidRPr="003E0E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Анализ индивидуальных особенностей технической подготовленности по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критериям эффективности, стабильности, вариативности и экономичности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двигательных действий фигуристов. Анализ индивидуальных особенностей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физической подготовленности (определение сильных и слабых сторон).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 </w:t>
      </w:r>
      <w:r w:rsidR="00EF44E0">
        <w:rPr>
          <w:rFonts w:ascii="Times New Roman" w:hAnsi="Times New Roman" w:cs="Times New Roman"/>
          <w:sz w:val="28"/>
          <w:szCs w:val="28"/>
        </w:rPr>
        <w:t>С</w:t>
      </w:r>
      <w:r w:rsidRPr="003E0EE1">
        <w:rPr>
          <w:rFonts w:ascii="Times New Roman" w:hAnsi="Times New Roman" w:cs="Times New Roman"/>
          <w:sz w:val="28"/>
          <w:szCs w:val="28"/>
        </w:rPr>
        <w:t>редства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и методы совершенствования технического мастерства и двигательных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способностей фигуристов на этапах подготовительного и соревновательного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периодов.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методики тренировки</w:t>
      </w:r>
    </w:p>
    <w:p w:rsidR="003E0EE1" w:rsidRPr="003E0E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Характеристика тренировочных нагрузок, применяемых при подготовке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фигуристов по величине, интенсивности и направленности физиологического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воздействия. Методические особенности развития и поддержания уровня общей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и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специальной выносливости, силовых, скоростных и координационных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способностей на различных этапах годичного цикла подготовки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квалифицированных фигуристов. Особенности управления тренировочным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процессом. Закономерности построения тренировочных занятий, микро-, мез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макроциклов подготовки фигуристов различной квалификации.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E0E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соревновательной деятельности</w:t>
      </w:r>
    </w:p>
    <w:p w:rsidR="003E0EE1" w:rsidRPr="003E0E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Особенности соревновательной деятельности фигуристов. Индивидуальная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оценка реализации технико-тактического мастерства и уровня физической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подготовленности спортсменов группы в соревнованиях на протяжении сезона.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Основные аспекты соревновательной подготовки.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EE1">
        <w:rPr>
          <w:rFonts w:ascii="Times New Roman" w:hAnsi="Times New Roman" w:cs="Times New Roman"/>
          <w:b/>
          <w:i/>
          <w:sz w:val="28"/>
          <w:szCs w:val="28"/>
        </w:rPr>
        <w:t>Основы комплексного контроля в системе подготовки фигуристов</w:t>
      </w:r>
    </w:p>
    <w:p w:rsidR="003E0EE1" w:rsidRPr="003E0E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Задачи и организация контроля за соревновательной и тренировочной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деятельностью. Контроль за показателями физического состояния спортсменов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стандартных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>. Показатели и методика оперативного, текущего и этапного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контроля физической подготовленности и функционального состояния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квалифицированных фигуристов. Анализ индивидуальной динамики результатов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врачебно-педагогического обследования спортсменов группы в годичном цикле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подготовки.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EE1">
        <w:rPr>
          <w:rFonts w:ascii="Times New Roman" w:hAnsi="Times New Roman" w:cs="Times New Roman"/>
          <w:b/>
          <w:i/>
          <w:sz w:val="28"/>
          <w:szCs w:val="28"/>
        </w:rPr>
        <w:t>Восстановительные средства и мероприятия</w:t>
      </w:r>
    </w:p>
    <w:p w:rsidR="00EF44E0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i/>
          <w:sz w:val="28"/>
          <w:szCs w:val="28"/>
        </w:rPr>
        <w:t>Педагогические средства восстановления:</w:t>
      </w:r>
      <w:r w:rsidRPr="003E0EE1">
        <w:rPr>
          <w:rFonts w:ascii="Times New Roman" w:hAnsi="Times New Roman" w:cs="Times New Roman"/>
          <w:sz w:val="28"/>
          <w:szCs w:val="28"/>
        </w:rPr>
        <w:t xml:space="preserve"> рациональное построение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тренировочных занятий; рациональное чередование тренировочных нагрузок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различной направленности; организация активного отдыха.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E1" w:rsidRPr="003E0E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i/>
          <w:sz w:val="28"/>
          <w:szCs w:val="28"/>
        </w:rPr>
        <w:t>Психологические средства восстановления:</w:t>
      </w:r>
      <w:r w:rsidRPr="003E0EE1">
        <w:rPr>
          <w:rFonts w:ascii="Times New Roman" w:hAnsi="Times New Roman" w:cs="Times New Roman"/>
          <w:sz w:val="28"/>
          <w:szCs w:val="28"/>
        </w:rPr>
        <w:t xml:space="preserve"> аутогенная тренировка;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психорегулирующие воздействия; дыхательная гимнастика.</w:t>
      </w:r>
    </w:p>
    <w:p w:rsidR="003E0EE1" w:rsidRPr="003E0E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i/>
          <w:sz w:val="28"/>
          <w:szCs w:val="28"/>
        </w:rPr>
        <w:t>Медико-биологические средства восстановления:</w:t>
      </w:r>
      <w:r w:rsidRPr="003E0EE1">
        <w:rPr>
          <w:rFonts w:ascii="Times New Roman" w:hAnsi="Times New Roman" w:cs="Times New Roman"/>
          <w:sz w:val="28"/>
          <w:szCs w:val="28"/>
        </w:rPr>
        <w:t xml:space="preserve"> питание; гигиенические и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физиотерапевтические процедуры; баня; массаж; витамины и адаптогены.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Особенности применения различных восстановительных средств на этапах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годичного тренировочного цикла. Организация восстановительных мероприятий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в условиях учебно-тренировочного сбора.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EE1">
        <w:rPr>
          <w:rFonts w:ascii="Times New Roman" w:hAnsi="Times New Roman" w:cs="Times New Roman"/>
          <w:b/>
          <w:i/>
          <w:sz w:val="28"/>
          <w:szCs w:val="28"/>
        </w:rPr>
        <w:t>Проблемы допинга в спорте</w:t>
      </w:r>
    </w:p>
    <w:p w:rsidR="003E0EE1" w:rsidRPr="003E0E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lastRenderedPageBreak/>
        <w:t>Профилактика применения допинга среди спортсменов: - характеристика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допинговых средств и методов; - международные стандарты для списка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запрещенных средств и методов; - международные стандарты для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терапевтического использования запрещенных субстанций.</w:t>
      </w:r>
    </w:p>
    <w:p w:rsidR="003E0EE1" w:rsidRPr="003E0E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Антидопинговая политика и ее реализация: - Всемирный антидопинговый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кодекс и его характеристика; - антидопинговые правила и процедурные правила</w:t>
      </w:r>
    </w:p>
    <w:p w:rsid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EE1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>; - руководство для спортсменов.</w:t>
      </w:r>
    </w:p>
    <w:p w:rsidR="00EF44E0" w:rsidRPr="003E0EE1" w:rsidRDefault="00EF44E0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Default="003E0EE1" w:rsidP="00D53C2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E0">
        <w:rPr>
          <w:rFonts w:ascii="Times New Roman" w:hAnsi="Times New Roman" w:cs="Times New Roman"/>
          <w:b/>
          <w:sz w:val="28"/>
          <w:szCs w:val="28"/>
        </w:rPr>
        <w:t>ФИЗИЧЕСКАЯ ПОДГОТОВКА</w:t>
      </w:r>
    </w:p>
    <w:p w:rsidR="00D53C2B" w:rsidRPr="00EF44E0" w:rsidRDefault="00D53C2B" w:rsidP="00D53C2B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8452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Общая физическая подготовка (ОФП), способствующая всестороннему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="008452E1">
        <w:rPr>
          <w:rFonts w:ascii="Times New Roman" w:hAnsi="Times New Roman" w:cs="Times New Roman"/>
          <w:sz w:val="28"/>
          <w:szCs w:val="28"/>
        </w:rPr>
        <w:t>р</w:t>
      </w:r>
      <w:r w:rsidRPr="003E0EE1">
        <w:rPr>
          <w:rFonts w:ascii="Times New Roman" w:hAnsi="Times New Roman" w:cs="Times New Roman"/>
          <w:sz w:val="28"/>
          <w:szCs w:val="28"/>
        </w:rPr>
        <w:t>азвитию физических качеств и приобретению разнообразных двигательных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навыков, служит фундаментом для совершенствования спортивного мастерства.</w:t>
      </w:r>
    </w:p>
    <w:p w:rsidR="008452E1" w:rsidRDefault="00EF44E0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E1" w:rsidRPr="003E0EE1">
        <w:rPr>
          <w:rFonts w:ascii="Times New Roman" w:hAnsi="Times New Roman" w:cs="Times New Roman"/>
          <w:sz w:val="28"/>
          <w:szCs w:val="28"/>
        </w:rPr>
        <w:t>Физическая подготовка направлена на разностороннее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E1" w:rsidRPr="003E0EE1">
        <w:rPr>
          <w:rFonts w:ascii="Times New Roman" w:hAnsi="Times New Roman" w:cs="Times New Roman"/>
          <w:sz w:val="28"/>
          <w:szCs w:val="28"/>
        </w:rPr>
        <w:t xml:space="preserve">физических способностей, </w:t>
      </w:r>
      <w:proofErr w:type="gramStart"/>
      <w:r w:rsidR="003E0EE1" w:rsidRPr="003E0EE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3E0EE1" w:rsidRPr="003E0EE1">
        <w:rPr>
          <w:rFonts w:ascii="Times New Roman" w:hAnsi="Times New Roman" w:cs="Times New Roman"/>
          <w:sz w:val="28"/>
          <w:szCs w:val="28"/>
        </w:rPr>
        <w:t xml:space="preserve"> так или иначе обуславливают успех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E1" w:rsidRPr="003E0EE1">
        <w:rPr>
          <w:rFonts w:ascii="Times New Roman" w:hAnsi="Times New Roman" w:cs="Times New Roman"/>
          <w:sz w:val="28"/>
          <w:szCs w:val="28"/>
        </w:rPr>
        <w:t>спортивной деятельности, являясь фундаментом специальной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E1" w:rsidRPr="003E0EE1">
        <w:rPr>
          <w:rFonts w:ascii="Times New Roman" w:hAnsi="Times New Roman" w:cs="Times New Roman"/>
          <w:sz w:val="28"/>
          <w:szCs w:val="28"/>
        </w:rPr>
        <w:t>подготовки. Эта сторона подготовки имеет большое значение на 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E1" w:rsidRPr="003E0EE1">
        <w:rPr>
          <w:rFonts w:ascii="Times New Roman" w:hAnsi="Times New Roman" w:cs="Times New Roman"/>
          <w:sz w:val="28"/>
          <w:szCs w:val="28"/>
        </w:rPr>
        <w:t>этапах спортивного совершенствования. Она должна повышать общий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E1" w:rsidRPr="003E0EE1">
        <w:rPr>
          <w:rFonts w:ascii="Times New Roman" w:hAnsi="Times New Roman" w:cs="Times New Roman"/>
          <w:sz w:val="28"/>
          <w:szCs w:val="28"/>
        </w:rPr>
        <w:t>функциональных возможностей организма путем воспитания работоспособности.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E1" w:rsidRDefault="003E0EE1" w:rsidP="00EF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Высокие достижения зависят от нескольких обобщенных факторов,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определяющих спортивную работоспособность. К числу важнейших относятся: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высокий уровень аэробных и анаэробных энергетических возможностей,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скоростно-силовой подготовленности и технического мастерства, а также фактор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специфических способностей фигуристов, обусловливающий эффективность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работоспособности.</w:t>
      </w:r>
      <w:r w:rsidR="00EF4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E1" w:rsidRPr="008452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E1">
        <w:rPr>
          <w:rFonts w:ascii="Times New Roman" w:hAnsi="Times New Roman" w:cs="Times New Roman"/>
          <w:b/>
          <w:sz w:val="28"/>
          <w:szCs w:val="28"/>
        </w:rPr>
        <w:t>Увеличение мышечной массы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Задачи: повышение способности в проявлении силы, повышение силовой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выносливости, улучшение подвижности суставов и эластичности мышц.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Упражнения с отягощениями (штанга, гири, гантели, эспандер,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амортизаторы,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жим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стоя и лежа, рывок, толчок, приседания, наклоны, повороты,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выпрыгивания, упражнения с набивными мячами, метания.</w:t>
      </w:r>
    </w:p>
    <w:p w:rsidR="008452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Упражнения с преодолением собственного веса и веса партнера: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из упора лежа, подтягивание на высокой перекладине, приседания на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одной и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двух ногах, лазанье по канату, шесту, лестнице, упражнения в парах.</w:t>
      </w:r>
    </w:p>
    <w:p w:rsidR="003E0EE1" w:rsidRPr="003E0EE1" w:rsidRDefault="008452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E1" w:rsidRPr="003E0EE1">
        <w:rPr>
          <w:rFonts w:ascii="Times New Roman" w:hAnsi="Times New Roman" w:cs="Times New Roman"/>
          <w:sz w:val="28"/>
          <w:szCs w:val="28"/>
        </w:rPr>
        <w:t>Прыжковые упражнения: с ноги на ногу, на одной ноге и на двух, прыжки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EE1" w:rsidRPr="003E0EE1">
        <w:rPr>
          <w:rFonts w:ascii="Times New Roman" w:hAnsi="Times New Roman" w:cs="Times New Roman"/>
          <w:sz w:val="28"/>
          <w:szCs w:val="28"/>
        </w:rPr>
        <w:t xml:space="preserve">сторону, назад, выпрыгивания с одной и двух ног, прыжки в длину с места и </w:t>
      </w:r>
      <w:proofErr w:type="gramStart"/>
      <w:r w:rsidR="003E0EE1" w:rsidRPr="003E0EE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разбега (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одинарный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>, тройной, пятерной, десятерной) в высоту.</w:t>
      </w:r>
    </w:p>
    <w:p w:rsidR="008452E1" w:rsidRPr="003E0EE1" w:rsidRDefault="008452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Pr="008452E1" w:rsidRDefault="003E0EE1" w:rsidP="00845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E1">
        <w:rPr>
          <w:rFonts w:ascii="Times New Roman" w:hAnsi="Times New Roman" w:cs="Times New Roman"/>
          <w:b/>
          <w:sz w:val="28"/>
          <w:szCs w:val="28"/>
        </w:rPr>
        <w:t>Развитие гибкости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Задачи: повышение эластичности мышц, связочного аппарата, улучшение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координации движений.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E1">
        <w:rPr>
          <w:rFonts w:ascii="Times New Roman" w:hAnsi="Times New Roman" w:cs="Times New Roman"/>
          <w:sz w:val="28"/>
          <w:szCs w:val="28"/>
        </w:rPr>
        <w:t>Общеразвиваюшие</w:t>
      </w:r>
      <w:proofErr w:type="spellEnd"/>
      <w:r w:rsidRPr="003E0EE1">
        <w:rPr>
          <w:rFonts w:ascii="Times New Roman" w:hAnsi="Times New Roman" w:cs="Times New Roman"/>
          <w:sz w:val="28"/>
          <w:szCs w:val="28"/>
        </w:rPr>
        <w:t xml:space="preserve"> упражнения с максимальной амплитудой во всех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направлениях и суставах (наклоны, повороты, вращения, размахивания и т.д.)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EE1">
        <w:rPr>
          <w:rFonts w:ascii="Times New Roman" w:hAnsi="Times New Roman" w:cs="Times New Roman"/>
          <w:sz w:val="28"/>
          <w:szCs w:val="28"/>
        </w:rPr>
        <w:lastRenderedPageBreak/>
        <w:t>снарядах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>, с предметами и без них. Упражнения с помощью партнера: пассивные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наклоны, отведения ног и рук максимально в </w:t>
      </w:r>
      <w:proofErr w:type="spellStart"/>
      <w:proofErr w:type="gramStart"/>
      <w:r w:rsidRPr="003E0EE1">
        <w:rPr>
          <w:rFonts w:ascii="Times New Roman" w:hAnsi="Times New Roman" w:cs="Times New Roman"/>
          <w:sz w:val="28"/>
          <w:szCs w:val="28"/>
        </w:rPr>
        <w:t>передне</w:t>
      </w:r>
      <w:proofErr w:type="spellEnd"/>
      <w:r w:rsidRPr="003E0EE1">
        <w:rPr>
          <w:rFonts w:ascii="Times New Roman" w:hAnsi="Times New Roman" w:cs="Times New Roman"/>
          <w:sz w:val="28"/>
          <w:szCs w:val="28"/>
        </w:rPr>
        <w:t>-заднем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направлении и в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сторону, наружу, шпагаты (поперечный и продольный), мост.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Упражнения с гимнастической палкой с изменением ширины хвата или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сложенной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в четверо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гимнастической скакалкой: наклоны, повороты туловища с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различным положением предметов (вверху, впереди, внизу, за головой, за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спиной), перешагивание и перепрыгивание, </w:t>
      </w:r>
      <w:proofErr w:type="spellStart"/>
      <w:r w:rsidRPr="003E0EE1"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 w:rsidRPr="003E0EE1">
        <w:rPr>
          <w:rFonts w:ascii="Times New Roman" w:hAnsi="Times New Roman" w:cs="Times New Roman"/>
          <w:sz w:val="28"/>
          <w:szCs w:val="28"/>
        </w:rPr>
        <w:t>, круги. Упражнения на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гимнастической стенке, гимнастической скамейке.</w:t>
      </w:r>
    </w:p>
    <w:p w:rsid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Динамические упражнения – увеличение и уменьшение амплитуды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движения в ритмическом чередовании, комбинированные упражнения.</w:t>
      </w:r>
    </w:p>
    <w:p w:rsidR="008452E1" w:rsidRPr="003E0EE1" w:rsidRDefault="008452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Pr="008452E1" w:rsidRDefault="003E0EE1" w:rsidP="00845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E1">
        <w:rPr>
          <w:rFonts w:ascii="Times New Roman" w:hAnsi="Times New Roman" w:cs="Times New Roman"/>
          <w:b/>
          <w:sz w:val="28"/>
          <w:szCs w:val="28"/>
        </w:rPr>
        <w:t>Координация движений и развитие ловкости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Задачи: развитие способности к проявлению взрывной силы, воспитание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смелости и решительности, развитие гибкости, укрепление мускулатуры,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воспитание ловкости на основе координационной сложности и точности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движений.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Разнонаправленные движения рук и ног. Акробатические упражнения.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Кувырки вперед и назад, в стороны с места, разбега, с прыжка через препятствие.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Перевороты вперед и назад, в стороны. Стойки</w:t>
      </w:r>
      <w:r w:rsidR="008452E1">
        <w:rPr>
          <w:rFonts w:ascii="Times New Roman" w:hAnsi="Times New Roman" w:cs="Times New Roman"/>
          <w:sz w:val="28"/>
          <w:szCs w:val="28"/>
        </w:rPr>
        <w:t xml:space="preserve"> на голове, руках, лопатках. Уп</w:t>
      </w:r>
      <w:r w:rsidRPr="003E0EE1">
        <w:rPr>
          <w:rFonts w:ascii="Times New Roman" w:hAnsi="Times New Roman" w:cs="Times New Roman"/>
          <w:sz w:val="28"/>
          <w:szCs w:val="28"/>
        </w:rPr>
        <w:t>ражнения на снарядах (размахивания, перевороты, подъемы и т.д.).</w:t>
      </w:r>
    </w:p>
    <w:p w:rsid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Входы в поворот с правой и левой ноги, прокат по дуге на внутреннем ребре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левого конька, спирали, катание по повороту малых радиусов т.д.</w:t>
      </w:r>
    </w:p>
    <w:p w:rsidR="008452E1" w:rsidRPr="003E0EE1" w:rsidRDefault="008452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Pr="008452E1" w:rsidRDefault="003E0EE1" w:rsidP="00845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2E1">
        <w:rPr>
          <w:rFonts w:ascii="Times New Roman" w:hAnsi="Times New Roman" w:cs="Times New Roman"/>
          <w:b/>
          <w:sz w:val="28"/>
          <w:szCs w:val="28"/>
        </w:rPr>
        <w:t>Общеподготовительные</w:t>
      </w:r>
      <w:proofErr w:type="spellEnd"/>
      <w:r w:rsidRPr="008452E1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Упражнения для рук и плечевого пояса. Из различных исходных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положений (в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основной стойке, на коленях, сидя, лежа) – сгибание и разгибание рук, вращения,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махи, отведение и приведение, рывки одновременно обеими руками и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разновременно, то же во время ходьбы и бега.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Упражнения для ног. Поднимание на носки; сгибание ног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тазобедренных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EE1">
        <w:rPr>
          <w:rFonts w:ascii="Times New Roman" w:hAnsi="Times New Roman" w:cs="Times New Roman"/>
          <w:sz w:val="28"/>
          <w:szCs w:val="28"/>
        </w:rPr>
        <w:t>суставах; приседания; отведения; приведения и махи ногой в переднем и заднем и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боковом направлениях; выпады, пружинистые покачивания в выпаде; подскоки из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различных исходных положений ног (вместе, на ширине плеч, одна впереди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другой и т.п.); сгибание и разгибание ног в смешанных висах и упорах; прыжки.</w:t>
      </w:r>
      <w:proofErr w:type="gramEnd"/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Упражнения для шеи и туловища. Наклоны, вращения, повороты головы;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наклоны туловища, круговые вращения туловищем, повороты туловища,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поднимание прямых и согнутых ног в положении лежа па спине; седы из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лежа на спине; смешанные упоры в положении лицом и спиной вниз;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угол из исходного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лежа, сидя и в положении виса; различные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сочетания этих движений.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Упражнения для всех групп мышц могут выполняться с короткой и длинной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скакалкой, гантелями, набивными мячами, мешочками с песком, резиновыми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амортизаторами, палками, со штангой (для юношей).</w:t>
      </w:r>
    </w:p>
    <w:p w:rsid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Упражнения для развития силы. Упражнения для преодоления собственного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веса, отжимание в упоре, приседания па одной и двух ногах. </w:t>
      </w:r>
      <w:r w:rsidRPr="003E0EE1">
        <w:rPr>
          <w:rFonts w:ascii="Times New Roman" w:hAnsi="Times New Roman" w:cs="Times New Roman"/>
          <w:sz w:val="28"/>
          <w:szCs w:val="28"/>
        </w:rPr>
        <w:lastRenderedPageBreak/>
        <w:t>Преодоление веса и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сопротивления партнера. Переноска и перекладывание груза.</w:t>
      </w:r>
    </w:p>
    <w:p w:rsidR="008452E1" w:rsidRPr="003E0EE1" w:rsidRDefault="008452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Pr="008452E1" w:rsidRDefault="003E0EE1" w:rsidP="00D53C2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E1">
        <w:rPr>
          <w:rFonts w:ascii="Times New Roman" w:hAnsi="Times New Roman" w:cs="Times New Roman"/>
          <w:b/>
          <w:sz w:val="28"/>
          <w:szCs w:val="28"/>
        </w:rPr>
        <w:t>СПЕЦИАЛЬНО-ТЕХНИЧЕСКАЯ ПОДГОТОВКА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Средствами специальной физической подготовки являются специальные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имитационные упражнения, которые помогают решать и задачи технической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подготовки. Основное внимание уделяется имитации многооборотных прыжков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(в основном </w:t>
      </w:r>
      <w:proofErr w:type="spellStart"/>
      <w:r w:rsidRPr="003E0EE1">
        <w:rPr>
          <w:rFonts w:ascii="Times New Roman" w:hAnsi="Times New Roman" w:cs="Times New Roman"/>
          <w:sz w:val="28"/>
          <w:szCs w:val="28"/>
        </w:rPr>
        <w:t>многореберных</w:t>
      </w:r>
      <w:proofErr w:type="spellEnd"/>
      <w:r w:rsidRPr="003E0EE1">
        <w:rPr>
          <w:rFonts w:ascii="Times New Roman" w:hAnsi="Times New Roman" w:cs="Times New Roman"/>
          <w:sz w:val="28"/>
          <w:szCs w:val="28"/>
        </w:rPr>
        <w:t>), исполнению «туров» в 1-2-3-3,5 оборота в обе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стороны, имитации вращений, прыжков во вращении и др.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Основой технической подготовки фигуристов является обучение реберному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скольжению с помощью тестовых упражнений, включающих скольжению по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дугам назад наружу, назад внутрь со скрещением спереди, петлевым поворота,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исполнению </w:t>
      </w:r>
      <w:proofErr w:type="spellStart"/>
      <w:r w:rsidRPr="003E0EE1">
        <w:rPr>
          <w:rFonts w:ascii="Times New Roman" w:hAnsi="Times New Roman" w:cs="Times New Roman"/>
          <w:sz w:val="28"/>
          <w:szCs w:val="28"/>
        </w:rPr>
        <w:t>двухкратных</w:t>
      </w:r>
      <w:proofErr w:type="spellEnd"/>
      <w:r w:rsidRPr="003E0EE1">
        <w:rPr>
          <w:rFonts w:ascii="Times New Roman" w:hAnsi="Times New Roman" w:cs="Times New Roman"/>
          <w:sz w:val="28"/>
          <w:szCs w:val="28"/>
        </w:rPr>
        <w:t xml:space="preserve"> троек вперед наружу и вперед внутрь по рисунку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«серпантин».</w:t>
      </w:r>
    </w:p>
    <w:p w:rsidR="003E0EE1" w:rsidRPr="003E0EE1" w:rsidRDefault="003E0EE1" w:rsidP="00845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Основными средствами подготовки фигуристов-парников являются так же,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как и в одиночном катании ОФП, СФП, СТП. Однако содержание их отличается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от одиночного катания в силу специфики этого вида.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В парном катании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выполняют соревновательные элементы как раздельно (прыжки, вращения, шаги),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так и совместно (поддержки, подкрутки, выбросы, совместные вращения, тодесы,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шаги, спирали).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Для обучения специфическим элементам парного катания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требуется тщательная физическая подготовка в зале. Партнеру следует обратить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особое внимание на развитие таких качеств, как сила, выносливость, ловкость, а</w:t>
      </w:r>
      <w:r w:rsidR="008452E1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партнерше – на ловкость, гибкость, скорость. Овладению этими качествами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способствуют имитационные упражнения в зале</w:t>
      </w:r>
      <w:r w:rsidR="003E5210">
        <w:rPr>
          <w:rFonts w:ascii="Times New Roman" w:hAnsi="Times New Roman" w:cs="Times New Roman"/>
          <w:sz w:val="28"/>
          <w:szCs w:val="28"/>
        </w:rPr>
        <w:t>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Особое внимание приобретает хореографическая подготовка, цель которой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– развивать творческие способности фигуристов, которые помогут воплощать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льду с помощью специальных движений, пластики и мимики идею и характер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музыкального сопровожде</w:t>
      </w:r>
      <w:r w:rsidR="003E5210">
        <w:rPr>
          <w:rFonts w:ascii="Times New Roman" w:hAnsi="Times New Roman" w:cs="Times New Roman"/>
          <w:sz w:val="28"/>
          <w:szCs w:val="28"/>
        </w:rPr>
        <w:t>ния соревновательных композиций.</w:t>
      </w:r>
      <w:r w:rsidRPr="003E0EE1">
        <w:rPr>
          <w:rFonts w:ascii="Times New Roman" w:hAnsi="Times New Roman" w:cs="Times New Roman"/>
          <w:sz w:val="28"/>
          <w:szCs w:val="28"/>
        </w:rPr>
        <w:t xml:space="preserve"> Большое внимание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уделяется упражнениям, способствующим развитию гибкости и подвижности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суставов, развитию координационных способностей.</w:t>
      </w:r>
    </w:p>
    <w:p w:rsidR="003E5210" w:rsidRPr="003E5210" w:rsidRDefault="003E5210" w:rsidP="003E5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0EE1" w:rsidRPr="003E5210" w:rsidRDefault="003E0EE1" w:rsidP="00D53C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10">
        <w:rPr>
          <w:rFonts w:ascii="Times New Roman" w:hAnsi="Times New Roman" w:cs="Times New Roman"/>
          <w:b/>
          <w:sz w:val="28"/>
          <w:szCs w:val="28"/>
        </w:rPr>
        <w:t>4.4. ТАКТИЧЕСКАЯ ПОДГОТОВКА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Тактика как система специальных знаний и умений направлена на решение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задач сбора и анализа информации, принятия решения.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Приобретение знаний о правилах соревнований, особенностях судейства и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проведения соревнований, о своей подготовле</w:t>
      </w:r>
      <w:r w:rsidR="003E5210">
        <w:rPr>
          <w:rFonts w:ascii="Times New Roman" w:hAnsi="Times New Roman" w:cs="Times New Roman"/>
          <w:sz w:val="28"/>
          <w:szCs w:val="28"/>
        </w:rPr>
        <w:t>нности. Изучение соперников, их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намерений, особенностей их подготовленности. Активная тактика навязывания</w:t>
      </w:r>
    </w:p>
    <w:p w:rsidR="003E5210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сопернику выгодных для себя действий.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Пассивная тактика – заранее спланированное предоставление инициативы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сопернику, с последующими решительными действиями.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Принципы разработки тактического плана.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Знать своих соперников: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у кого можно выиграть;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против кого шансов нет;</w:t>
      </w:r>
    </w:p>
    <w:p w:rsid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к</w:t>
      </w:r>
      <w:r w:rsidR="003E5210">
        <w:rPr>
          <w:rFonts w:ascii="Times New Roman" w:hAnsi="Times New Roman" w:cs="Times New Roman"/>
          <w:sz w:val="28"/>
          <w:szCs w:val="28"/>
        </w:rPr>
        <w:t>то из соперников равного уровня.</w:t>
      </w:r>
    </w:p>
    <w:p w:rsidR="003E5210" w:rsidRPr="003E0EE1" w:rsidRDefault="003E5210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Pr="003E5210" w:rsidRDefault="003E0EE1" w:rsidP="00D53C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10">
        <w:rPr>
          <w:rFonts w:ascii="Times New Roman" w:hAnsi="Times New Roman" w:cs="Times New Roman"/>
          <w:b/>
          <w:sz w:val="28"/>
          <w:szCs w:val="28"/>
        </w:rPr>
        <w:t>4.5. ПСИХОЛОГИЧЕСКАЯ ПОДГОТОВКА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Психологическая подготовка юных спортсменов состоит из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E1">
        <w:rPr>
          <w:rFonts w:ascii="Times New Roman" w:hAnsi="Times New Roman" w:cs="Times New Roman"/>
          <w:sz w:val="28"/>
          <w:szCs w:val="28"/>
        </w:rPr>
        <w:t>общепсихологпческой</w:t>
      </w:r>
      <w:proofErr w:type="spellEnd"/>
      <w:r w:rsidRPr="003E0EE1">
        <w:rPr>
          <w:rFonts w:ascii="Times New Roman" w:hAnsi="Times New Roman" w:cs="Times New Roman"/>
          <w:sz w:val="28"/>
          <w:szCs w:val="28"/>
        </w:rPr>
        <w:t xml:space="preserve"> подготовки (круглогодичной), психологической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подготовки к соревнованиям и управления нервно-психическим восстановлением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Общая психологическая подготовка предусматривает формирование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личностных каче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>ортсмена (твердости характера, уверенности в себе,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стремление к достижению эмоциональной устойчивости, самоконтроля),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межличностных отношений в различных ситуациях, потребность в общении,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хороших социальных отношений между членами тренировочной группы,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индивидуальный подход к каждому человеку.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Развитие интеллекта, способность к анализу, абстрактному мышлению,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прием и переработка информации, принятие необходимых решений.</w:t>
      </w:r>
    </w:p>
    <w:p w:rsidR="003E0EE1" w:rsidRPr="003E0EE1" w:rsidRDefault="003E5210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 - </w:t>
      </w:r>
      <w:r w:rsidR="003E0EE1" w:rsidRPr="003E0EE1">
        <w:rPr>
          <w:rFonts w:ascii="Times New Roman" w:hAnsi="Times New Roman" w:cs="Times New Roman"/>
          <w:sz w:val="28"/>
          <w:szCs w:val="28"/>
        </w:rPr>
        <w:t xml:space="preserve">важные психические свойства – важнейшее условие </w:t>
      </w:r>
      <w:proofErr w:type="gramStart"/>
      <w:r w:rsidR="003E0EE1" w:rsidRPr="003E0EE1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результативности и надежности деятельности спортсмена.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EE1">
        <w:rPr>
          <w:rFonts w:ascii="Times New Roman" w:hAnsi="Times New Roman" w:cs="Times New Roman"/>
          <w:sz w:val="28"/>
          <w:szCs w:val="28"/>
        </w:rPr>
        <w:t>В спортивной деятельности проявляются и развиваются различные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психические свойства: интеллектуальные, обеспечивающие прием и переработку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информации, принятие спортсменом необходимых решений; психомоторные,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определяющие качество двигательных действий и операций субъекта;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эмоциональные, влияющие на энергетику и экспрессивные характеристики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деятельности; волевые, обеспечивающие пр</w:t>
      </w:r>
      <w:r w:rsidR="003E5210">
        <w:rPr>
          <w:rFonts w:ascii="Times New Roman" w:hAnsi="Times New Roman" w:cs="Times New Roman"/>
          <w:sz w:val="28"/>
          <w:szCs w:val="28"/>
        </w:rPr>
        <w:t>еодоление возникающих в ней пре</w:t>
      </w:r>
      <w:r w:rsidRPr="003E0EE1">
        <w:rPr>
          <w:rFonts w:ascii="Times New Roman" w:hAnsi="Times New Roman" w:cs="Times New Roman"/>
          <w:sz w:val="28"/>
          <w:szCs w:val="28"/>
        </w:rPr>
        <w:t>пятствий; коммуникативные, направленные на взаимодействие с другими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людьми; нравственные, определяющие мотивацию деятельности и соответствие</w:t>
      </w:r>
      <w:proofErr w:type="gramEnd"/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целей, средств, результатов определенным моральным нормам.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Психологическая подготовка к соревнованиям состоит из двух разделов: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общая психологическая подготовка к соревнованиям, которая проводится в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течение всего года, и специальная психическая подготовка к выступлению на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конкретных соревнованиях.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В ходе общей психологической подготовки к соревнованиям формируется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высокий уровень соревновательной мотивации: стремление к стрессу и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преодоление его, стремление к совершенству, повышение статуса, потребность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коллективном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>, формирование характера.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Соревновательные черты характера: уверенность в готовности к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соревнованиям, ощущение мобилизационной готовности, умение перевода из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долговременной памяти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оперативную.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Одним из важных компонентов психологической готовности фигуристов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различной квалификации к соревнованиям является самооценка и самоконтроль.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Формирование адекватности самооценки и самоконтроля (соответствующих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реальным возможностям спортсмена, действительному уровню его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подготовленности, объективным результатам его деятельности), отработка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соответствующих умений и навыков самооценки в условиях тренировок и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соревнований позволяет фигуристам повышать эффективность управления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деятельностью в условиях соревновательной борьбы. Адекватная самооценка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lastRenderedPageBreak/>
        <w:t>является необходимым качеством спортивного характера фигуриста,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компонентом высшего спортивного мастерства, важным «внутренним» условиям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достижения спортивного результата.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Эмоции влияют на работоспособность, если спортсмен переживает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состояние неуверенности, страха перед соперниками, излишнее волнение,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эмоциональное напряжение, то результаты ухудшаются, снижаются показатели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скорости реакций, точности и качества движений, ухудшаются показатели ритма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двигательной деятельности.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Влияние отрицательных эмоциональных состояний выражается в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следующем: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потеря уверенности в своих силах;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снижение остроты тактического мышления;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возникновение чрезмерного возбуждения или торможения;</w:t>
      </w:r>
    </w:p>
    <w:p w:rsidR="003E0EE1" w:rsidRPr="003E0EE1" w:rsidRDefault="003E0EE1" w:rsidP="003E52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затрудненное проявление волевых качеств: смелости, решительности,</w:t>
      </w:r>
      <w:r w:rsidR="003E5210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инициативности, самостоятельности.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Морально воспитанные и волевые спортсмены стараются преодолевать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возникающие после неудачных действий неприятные эмоции и восстановить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потерянную уравновешенность. Усилия при этом прилагаются в следующих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0EE1">
        <w:rPr>
          <w:rFonts w:ascii="Times New Roman" w:hAnsi="Times New Roman" w:cs="Times New Roman"/>
          <w:sz w:val="28"/>
          <w:szCs w:val="28"/>
        </w:rPr>
        <w:t>самоубеждение</w:t>
      </w:r>
      <w:proofErr w:type="spellEnd"/>
      <w:r w:rsidRPr="003E0EE1">
        <w:rPr>
          <w:rFonts w:ascii="Times New Roman" w:hAnsi="Times New Roman" w:cs="Times New Roman"/>
          <w:sz w:val="28"/>
          <w:szCs w:val="28"/>
        </w:rPr>
        <w:t xml:space="preserve"> в своей готовности;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самоуспокоение, уверенность в своих силах;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отвлечение от неприятных чувств и мыслей о поражении;</w:t>
      </w:r>
    </w:p>
    <w:p w:rsid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анализ причин неудачных действий.</w:t>
      </w:r>
    </w:p>
    <w:p w:rsidR="0037493C" w:rsidRPr="003E0EE1" w:rsidRDefault="0037493C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Способность управлять своим психическим состоянием развивается в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процессе тренировочных занятий и соревнований и неразрывно связано с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воспитанием личности спортсмена, отношений к коллективу и спортивной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Для формирования способности преодолевать отрицательные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эмоциональные состояния следует: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воспитывать нравственные чувства, чувства ответственности перед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коллективом;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уметь после неудачи отвлечь свое внимание от мыслей об окончательном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поражении;</w:t>
      </w:r>
    </w:p>
    <w:p w:rsidR="0037493C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максимально сосредоточить сознание на конкретных задачах деятельности;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воспитывать общий оптимистический взгляд на ход действий, закреплять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положительные эмоциональные переживания: приятные воспоминания с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преодолением больших трудностей;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оказывать помощь спортсмену в преодолении неудачи, в восстановлении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уверенности в своих силах (дать отдых от активных действий, предоставить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возможность совершить удачные действия);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вырабатывать установку на самостоятельный анализ собственных действий,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самостоятельное выявление причин неудач, отыскивать недостатки своих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действий;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lastRenderedPageBreak/>
        <w:t>- научить спортсмена умению хорошо владеть собой, управлять своим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поведением и эмоциональным состоянием при помощи слова;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участвовать в большом количестве соревнований и занятий с элементом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состязания, так как это вызывает большую устойчивость к воздействию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временных неудач;</w:t>
      </w:r>
    </w:p>
    <w:p w:rsid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тренеру тактично вести себя по отношению к спортсмену, совершившего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неудачное действие, что в значительной мере снижает негативные проявления.</w:t>
      </w:r>
    </w:p>
    <w:p w:rsidR="0037493C" w:rsidRPr="003E0EE1" w:rsidRDefault="0037493C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Default="003E0EE1" w:rsidP="00374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3C">
        <w:rPr>
          <w:rFonts w:ascii="Times New Roman" w:hAnsi="Times New Roman" w:cs="Times New Roman"/>
          <w:b/>
          <w:sz w:val="28"/>
          <w:szCs w:val="28"/>
        </w:rPr>
        <w:t>Самосовершенствование (по методу К.Д. Ушинского)</w:t>
      </w:r>
    </w:p>
    <w:p w:rsidR="003E0EE1" w:rsidRPr="0037493C" w:rsidRDefault="003E0EE1" w:rsidP="003749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3C">
        <w:rPr>
          <w:rFonts w:ascii="Times New Roman" w:hAnsi="Times New Roman" w:cs="Times New Roman"/>
          <w:sz w:val="28"/>
          <w:szCs w:val="28"/>
        </w:rPr>
        <w:t xml:space="preserve">Спокойствие совершенное, по крайней </w:t>
      </w:r>
      <w:proofErr w:type="gramStart"/>
      <w:r w:rsidRPr="0037493C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37493C">
        <w:rPr>
          <w:rFonts w:ascii="Times New Roman" w:hAnsi="Times New Roman" w:cs="Times New Roman"/>
          <w:sz w:val="28"/>
          <w:szCs w:val="28"/>
        </w:rPr>
        <w:t xml:space="preserve"> внешнее.</w:t>
      </w:r>
    </w:p>
    <w:p w:rsidR="003E0EE1" w:rsidRPr="0037493C" w:rsidRDefault="003E0EE1" w:rsidP="003749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3C">
        <w:rPr>
          <w:rFonts w:ascii="Times New Roman" w:hAnsi="Times New Roman" w:cs="Times New Roman"/>
          <w:sz w:val="28"/>
          <w:szCs w:val="28"/>
        </w:rPr>
        <w:t>Прямота в словах и поступках.</w:t>
      </w:r>
    </w:p>
    <w:p w:rsidR="003E0EE1" w:rsidRPr="0037493C" w:rsidRDefault="003E0EE1" w:rsidP="003749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3C">
        <w:rPr>
          <w:rFonts w:ascii="Times New Roman" w:hAnsi="Times New Roman" w:cs="Times New Roman"/>
          <w:sz w:val="28"/>
          <w:szCs w:val="28"/>
        </w:rPr>
        <w:t>Обдуманность действий.</w:t>
      </w:r>
    </w:p>
    <w:p w:rsidR="003E0EE1" w:rsidRPr="0037493C" w:rsidRDefault="003E0EE1" w:rsidP="003749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3C">
        <w:rPr>
          <w:rFonts w:ascii="Times New Roman" w:hAnsi="Times New Roman" w:cs="Times New Roman"/>
          <w:sz w:val="28"/>
          <w:szCs w:val="28"/>
        </w:rPr>
        <w:t>Решительность.</w:t>
      </w:r>
    </w:p>
    <w:p w:rsidR="003E0EE1" w:rsidRPr="0037493C" w:rsidRDefault="003E0EE1" w:rsidP="003749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3C">
        <w:rPr>
          <w:rFonts w:ascii="Times New Roman" w:hAnsi="Times New Roman" w:cs="Times New Roman"/>
          <w:sz w:val="28"/>
          <w:szCs w:val="28"/>
        </w:rPr>
        <w:t>Не говорить о себе без нужды ни одного слова.</w:t>
      </w:r>
    </w:p>
    <w:p w:rsidR="003E0EE1" w:rsidRPr="0037493C" w:rsidRDefault="003E0EE1" w:rsidP="003749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3C">
        <w:rPr>
          <w:rFonts w:ascii="Times New Roman" w:hAnsi="Times New Roman" w:cs="Times New Roman"/>
          <w:sz w:val="28"/>
          <w:szCs w:val="28"/>
        </w:rPr>
        <w:t>Не проводить время бессознательно, делать то, что хочешь, а не то, что</w:t>
      </w:r>
      <w:r w:rsidR="0037493C" w:rsidRP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7493C">
        <w:rPr>
          <w:rFonts w:ascii="Times New Roman" w:hAnsi="Times New Roman" w:cs="Times New Roman"/>
          <w:sz w:val="28"/>
          <w:szCs w:val="28"/>
        </w:rPr>
        <w:t>случится.</w:t>
      </w:r>
    </w:p>
    <w:p w:rsidR="003E0EE1" w:rsidRPr="0037493C" w:rsidRDefault="003E0EE1" w:rsidP="003749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3C">
        <w:rPr>
          <w:rFonts w:ascii="Times New Roman" w:hAnsi="Times New Roman" w:cs="Times New Roman"/>
          <w:sz w:val="28"/>
          <w:szCs w:val="28"/>
        </w:rPr>
        <w:t>Каждый вечер добросовестно давать отчет о своих поступках.</w:t>
      </w:r>
    </w:p>
    <w:p w:rsidR="003E0EE1" w:rsidRPr="0037493C" w:rsidRDefault="003E0EE1" w:rsidP="003749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93C">
        <w:rPr>
          <w:rFonts w:ascii="Times New Roman" w:hAnsi="Times New Roman" w:cs="Times New Roman"/>
          <w:sz w:val="28"/>
          <w:szCs w:val="28"/>
        </w:rPr>
        <w:t xml:space="preserve">Ни разу не </w:t>
      </w:r>
      <w:proofErr w:type="gramStart"/>
      <w:r w:rsidRPr="0037493C">
        <w:rPr>
          <w:rFonts w:ascii="Times New Roman" w:hAnsi="Times New Roman" w:cs="Times New Roman"/>
          <w:sz w:val="28"/>
          <w:szCs w:val="28"/>
        </w:rPr>
        <w:t>хвастать</w:t>
      </w:r>
      <w:proofErr w:type="gramEnd"/>
      <w:r w:rsidRPr="0037493C">
        <w:rPr>
          <w:rFonts w:ascii="Times New Roman" w:hAnsi="Times New Roman" w:cs="Times New Roman"/>
          <w:sz w:val="28"/>
          <w:szCs w:val="28"/>
        </w:rPr>
        <w:t xml:space="preserve"> ни тем, что было, ни тем, что есть, ни тем, что будет....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Основа волевых качеств – моральные качества, увлеченность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0EE1">
        <w:rPr>
          <w:rFonts w:ascii="Times New Roman" w:hAnsi="Times New Roman" w:cs="Times New Roman"/>
          <w:sz w:val="28"/>
          <w:szCs w:val="28"/>
        </w:rPr>
        <w:t xml:space="preserve"> стремление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к намеченной цели, трудолюбие, настойчивость, терпеливость, выдержка и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самообладание, решительность, мужество и смелость, уверенность в своих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силах,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дисциплинированность, самостоятельность и инициативность, воля к победе.</w:t>
      </w:r>
    </w:p>
    <w:p w:rsidR="003E0EE1" w:rsidRPr="0037493C" w:rsidRDefault="003E0EE1" w:rsidP="00374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493C">
        <w:rPr>
          <w:rFonts w:ascii="Times New Roman" w:hAnsi="Times New Roman" w:cs="Times New Roman"/>
          <w:b/>
          <w:i/>
          <w:sz w:val="28"/>
          <w:szCs w:val="28"/>
        </w:rPr>
        <w:t>Правила воспитания волевых качеств: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организованность, порядок, дисциплина и известная программа тренировки;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совместные тренировки с более сильными спортсменами;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использование соревновательных элементов в тренировке;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использование целевых установок;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постановка конкретных задач в тренировочном занятии;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включение упражнений с выполнением в осложненных условиях;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3E0EE1">
        <w:rPr>
          <w:rFonts w:ascii="Times New Roman" w:hAnsi="Times New Roman" w:cs="Times New Roman"/>
          <w:sz w:val="28"/>
          <w:szCs w:val="28"/>
        </w:rPr>
        <w:t>сверхсоревновательных</w:t>
      </w:r>
      <w:proofErr w:type="spellEnd"/>
      <w:r w:rsidRPr="003E0EE1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- проведение тренировочных занятий, прикидки и т.д. в любую погоду.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Умение наблюдать за действиями соперника, предугадать его замыслы и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действия. Способность предвидеть движения соперника, контролировать его, при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необходимости приостановить, действуя с упреждением.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Проявление специализированных восприятий (чувство ритма, темпа,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времени и т.д.) связаны с объемом и концентрацией внимания.</w:t>
      </w:r>
    </w:p>
    <w:p w:rsidR="003E0EE1" w:rsidRP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Совершенствование технической регуляции мышечной деятельности за счет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 xml:space="preserve">синхронизации направления работающих мышц, концентрации внимания </w:t>
      </w:r>
      <w:proofErr w:type="gramStart"/>
      <w:r w:rsidRPr="003E0EE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максимальной активности одних мышц при максимальном расслаблении других.</w:t>
      </w:r>
    </w:p>
    <w:p w:rsidR="003E0EE1" w:rsidRDefault="003E0EE1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тренировочных занятий </w:t>
      </w:r>
      <w:r w:rsidR="0037493C">
        <w:rPr>
          <w:rFonts w:ascii="Times New Roman" w:hAnsi="Times New Roman" w:cs="Times New Roman"/>
          <w:sz w:val="28"/>
          <w:szCs w:val="28"/>
        </w:rPr>
        <w:t>следует применять мысленную тре</w:t>
      </w:r>
      <w:r w:rsidRPr="003E0EE1">
        <w:rPr>
          <w:rFonts w:ascii="Times New Roman" w:hAnsi="Times New Roman" w:cs="Times New Roman"/>
          <w:sz w:val="28"/>
          <w:szCs w:val="28"/>
        </w:rPr>
        <w:t>нировку, повторяя реальные движения, направляя процесс на акцентированное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восприятие выполнения узловых компонентов движения.</w:t>
      </w:r>
    </w:p>
    <w:p w:rsidR="0037493C" w:rsidRPr="003E0EE1" w:rsidRDefault="0037493C" w:rsidP="00374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93C" w:rsidRPr="003E0EE1" w:rsidRDefault="003E0EE1" w:rsidP="00374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Подготовка к конкретному соревнованию проходит в три этапа: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1-й этап – несколько педель до начала соревнований, может сопровождаться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признаками нервозности, раздражительности, бессонницей, изменен нем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физиологических показателей;</w:t>
      </w:r>
    </w:p>
    <w:p w:rsidR="003E0EE1" w:rsidRP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2-й этап – от тренировки до соревнования, требует использования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мероприятий, которые могут повлиять на мобилизацию спортсмена к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выступлению;</w:t>
      </w:r>
    </w:p>
    <w:p w:rsidR="003E0EE1" w:rsidRDefault="003E0EE1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E1">
        <w:rPr>
          <w:rFonts w:ascii="Times New Roman" w:hAnsi="Times New Roman" w:cs="Times New Roman"/>
          <w:sz w:val="28"/>
          <w:szCs w:val="28"/>
        </w:rPr>
        <w:t>3-й этап – предстартовое состояние, при рациональной психической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3E0EE1">
        <w:rPr>
          <w:rFonts w:ascii="Times New Roman" w:hAnsi="Times New Roman" w:cs="Times New Roman"/>
          <w:sz w:val="28"/>
          <w:szCs w:val="28"/>
        </w:rPr>
        <w:t>настройке эмоциональное возбуждение связано с концентрацией внимания на</w:t>
      </w:r>
      <w:r w:rsidR="0037493C">
        <w:rPr>
          <w:rFonts w:ascii="Times New Roman" w:hAnsi="Times New Roman" w:cs="Times New Roman"/>
          <w:sz w:val="28"/>
          <w:szCs w:val="28"/>
        </w:rPr>
        <w:t xml:space="preserve"> </w:t>
      </w:r>
      <w:r w:rsidRPr="00EF44E0">
        <w:rPr>
          <w:rFonts w:ascii="Times New Roman" w:hAnsi="Times New Roman" w:cs="Times New Roman"/>
          <w:sz w:val="28"/>
          <w:szCs w:val="28"/>
        </w:rPr>
        <w:t>узловых технико-тактических и функциональных проявлениях.</w:t>
      </w:r>
    </w:p>
    <w:p w:rsidR="0037493C" w:rsidRDefault="0037493C" w:rsidP="003E0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93C" w:rsidRPr="0037493C" w:rsidRDefault="0037493C" w:rsidP="00D53C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3C">
        <w:rPr>
          <w:rFonts w:ascii="Times New Roman" w:hAnsi="Times New Roman" w:cs="Times New Roman"/>
          <w:b/>
          <w:sz w:val="28"/>
          <w:szCs w:val="28"/>
        </w:rPr>
        <w:t>4.6. КОНТРОЛЬНО-ПЕРЕВОДНЫЕ ИСПЫТЫНИЯ,</w:t>
      </w:r>
      <w:r w:rsidR="00D53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E7">
        <w:rPr>
          <w:rFonts w:ascii="Times New Roman" w:hAnsi="Times New Roman" w:cs="Times New Roman"/>
          <w:b/>
          <w:sz w:val="28"/>
          <w:szCs w:val="28"/>
        </w:rPr>
        <w:t>Т</w:t>
      </w:r>
      <w:r w:rsidRPr="0037493C">
        <w:rPr>
          <w:rFonts w:ascii="Times New Roman" w:hAnsi="Times New Roman" w:cs="Times New Roman"/>
          <w:b/>
          <w:sz w:val="28"/>
          <w:szCs w:val="28"/>
        </w:rPr>
        <w:t>ЕСТИРОВАНИЯ</w:t>
      </w:r>
    </w:p>
    <w:p w:rsidR="00802CE7" w:rsidRDefault="0037493C" w:rsidP="008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этап начальной подготовки, тренировочный этап и перевод по</w:t>
      </w:r>
      <w:r w:rsidR="0080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 обучения осуществляются при выполнении нормативных требований по</w:t>
      </w:r>
      <w:r w:rsidR="0080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ОФП и СФП, а на этапе спортивного совершенствования добавляются </w:t>
      </w:r>
      <w:r w:rsidR="00802C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</w:t>
      </w:r>
      <w:r w:rsidR="00802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спортивной подготовленности.</w:t>
      </w:r>
    </w:p>
    <w:p w:rsidR="00D53C2B" w:rsidRPr="00E52BD9" w:rsidRDefault="00D53C2B" w:rsidP="00D53C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2BD9">
        <w:rPr>
          <w:rFonts w:ascii="Times New Roman,Bold" w:hAnsi="Times New Roman,Bold" w:cs="Times New Roman,Bold"/>
          <w:bCs/>
          <w:i/>
          <w:sz w:val="28"/>
          <w:szCs w:val="28"/>
        </w:rPr>
        <w:t>Таблица 21</w:t>
      </w:r>
    </w:p>
    <w:p w:rsidR="006F3ADA" w:rsidRDefault="00F5433B" w:rsidP="006F3AD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3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Контрольно-переводные нормативы 1-го года обучения </w:t>
      </w:r>
    </w:p>
    <w:p w:rsidR="00F5433B" w:rsidRPr="00F5433B" w:rsidRDefault="00F5433B" w:rsidP="0039276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A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этапе начальной подготовки</w:t>
      </w:r>
    </w:p>
    <w:tbl>
      <w:tblPr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1"/>
        <w:gridCol w:w="1657"/>
        <w:gridCol w:w="2369"/>
        <w:gridCol w:w="2485"/>
      </w:tblGrid>
      <w:tr w:rsidR="00F5433B" w:rsidRPr="00F5433B" w:rsidTr="00652B86">
        <w:trPr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1657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F5433B" w:rsidRPr="00F5433B" w:rsidTr="00652B86">
        <w:trPr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4" w:type="dxa"/>
            <w:gridSpan w:val="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 год обучения</w:t>
            </w:r>
          </w:p>
        </w:tc>
      </w:tr>
      <w:tr w:rsidR="00F5433B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Общая физическая подготовка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30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  <w:r w:rsidR="00680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Челночный бег 3х10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с места,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туловища,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Отжимание,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15 баллов по всем видам упражнений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2 ногах,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60-56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60-56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55-51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55-51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50-47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50-47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45-41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45-41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1 ноге,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30/30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29/29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29/29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28/28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28/28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27/27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27/27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26/26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26/26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поворотом, град.</w:t>
            </w: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trHeight w:val="284"/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9 баллов по всем видам упражнений</w:t>
            </w:r>
          </w:p>
        </w:tc>
      </w:tr>
      <w:tr w:rsidR="00F5433B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Технико-тактическое мастерство, ледовая подготовка</w:t>
            </w:r>
          </w:p>
        </w:tc>
      </w:tr>
      <w:tr w:rsidR="00652B86" w:rsidRPr="00F5433B" w:rsidTr="00652B86">
        <w:trPr>
          <w:jc w:val="center"/>
        </w:trPr>
        <w:tc>
          <w:tcPr>
            <w:tcW w:w="3021" w:type="dxa"/>
            <w:vMerge w:val="restart"/>
            <w:shd w:val="clear" w:color="auto" w:fill="auto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Скольжение перебежкой: по восьмерке вперед, назад</w:t>
            </w:r>
          </w:p>
        </w:tc>
        <w:tc>
          <w:tcPr>
            <w:tcW w:w="165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Толчки ребром без зубцов, резвое скольжение, хорошая осанка</w:t>
            </w:r>
          </w:p>
        </w:tc>
        <w:tc>
          <w:tcPr>
            <w:tcW w:w="248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Толчки ребром без зубцов, резвое скольжение, хорошая осанка</w:t>
            </w:r>
          </w:p>
        </w:tc>
      </w:tr>
      <w:tr w:rsidR="00F5433B" w:rsidRPr="00F5433B" w:rsidTr="00652B86">
        <w:trPr>
          <w:jc w:val="center"/>
        </w:trPr>
        <w:tc>
          <w:tcPr>
            <w:tcW w:w="3021" w:type="dxa"/>
            <w:vMerge/>
            <w:shd w:val="clear" w:color="auto" w:fill="auto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Неуверенность. Отталкивание зубцом, резвое скольжение, хорошая осанка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Неуверенность. Отталкивание зубцом, резвое скольжение, хорошая осанка</w:t>
            </w:r>
          </w:p>
        </w:tc>
      </w:tr>
      <w:tr w:rsidR="00652B86" w:rsidRPr="00F5433B" w:rsidTr="00652B86">
        <w:trPr>
          <w:jc w:val="center"/>
        </w:trPr>
        <w:tc>
          <w:tcPr>
            <w:tcW w:w="3021" w:type="dxa"/>
            <w:vMerge/>
            <w:shd w:val="clear" w:color="auto" w:fill="auto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Значительные погрешности в технике толчка, нарушение осанки, тихий ход</w:t>
            </w:r>
          </w:p>
        </w:tc>
        <w:tc>
          <w:tcPr>
            <w:tcW w:w="248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Значительные погрешности в технике толчка, нарушение осанки, тихий ход</w:t>
            </w:r>
          </w:p>
        </w:tc>
      </w:tr>
      <w:tr w:rsidR="00F5433B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jc w:val="center"/>
        </w:trPr>
        <w:tc>
          <w:tcPr>
            <w:tcW w:w="3021" w:type="dxa"/>
            <w:vMerge w:val="restart"/>
            <w:shd w:val="clear" w:color="auto" w:fill="auto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Спирали: ласточка, пистолетик в связке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вперд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-назад-наружу или внутрь по кругу</w:t>
            </w: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Резвый разбег, красивая ласточка, глубокий присед в пистолетике, скольжение в позах не менее 10 с. Четкий переход с хода назад нВ ход вперед.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Ребренность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Выход из положения пистолетик на одной ноге.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Резвый разбег, красивая ласточка, глубокий присед в пистолетике, скольжение в позах не менее 10 с. Четкий переход с хода назад нВ ход вперед.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Ребренность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Выход из положения пистолетик на одной ноге.</w:t>
            </w:r>
          </w:p>
        </w:tc>
      </w:tr>
      <w:tr w:rsidR="00652B86" w:rsidRPr="00F5433B" w:rsidTr="00652B86">
        <w:trPr>
          <w:jc w:val="center"/>
        </w:trPr>
        <w:tc>
          <w:tcPr>
            <w:tcW w:w="3021" w:type="dxa"/>
            <w:vMerge/>
            <w:shd w:val="clear" w:color="auto" w:fill="auto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  <w:tc>
          <w:tcPr>
            <w:tcW w:w="248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</w:tr>
      <w:tr w:rsidR="00652B86" w:rsidRPr="00F5433B" w:rsidTr="00652B86">
        <w:trPr>
          <w:jc w:val="center"/>
        </w:trPr>
        <w:tc>
          <w:tcPr>
            <w:tcW w:w="3021" w:type="dxa"/>
            <w:vMerge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Неуверенный разбег, неуверенное исполнение, падение</w:t>
            </w:r>
          </w:p>
        </w:tc>
        <w:tc>
          <w:tcPr>
            <w:tcW w:w="248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Неуверенный разбег, неуверенное исполнение, падение</w:t>
            </w:r>
          </w:p>
        </w:tc>
      </w:tr>
      <w:tr w:rsidR="00652B86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652B86" w:rsidRPr="00F5433B" w:rsidTr="00652B86">
        <w:trPr>
          <w:jc w:val="center"/>
        </w:trPr>
        <w:tc>
          <w:tcPr>
            <w:tcW w:w="3021" w:type="dxa"/>
            <w:vMerge w:val="restart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1 об.: перекидной, сальхов, тулуп в 1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5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Хорошая скорость, высота, легкость отрыва, длинный пролет, выезд с набором скорости</w:t>
            </w:r>
          </w:p>
        </w:tc>
        <w:tc>
          <w:tcPr>
            <w:tcW w:w="248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Хорошая скорость, высота, легкость отрыва, длинный пролет, выезд с набором скорости</w:t>
            </w:r>
          </w:p>
        </w:tc>
      </w:tr>
      <w:tr w:rsidR="00F5433B" w:rsidRPr="00F5433B" w:rsidTr="00652B86">
        <w:trPr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скорость, легкость отрыва, средняя высота, короткий выезд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скорость, легкость отрыва, средняя высота, короткий выезд</w:t>
            </w:r>
          </w:p>
        </w:tc>
      </w:tr>
      <w:tr w:rsidR="00652B86" w:rsidRPr="00F5433B" w:rsidTr="00652B86">
        <w:trPr>
          <w:jc w:val="center"/>
        </w:trPr>
        <w:tc>
          <w:tcPr>
            <w:tcW w:w="3021" w:type="dxa"/>
            <w:vMerge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Малая скорость, низкий прыжок. На выезде: падение, две ноги,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</w:p>
        </w:tc>
        <w:tc>
          <w:tcPr>
            <w:tcW w:w="248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Малая скорость, низкий прыжок. На выезде: падение, две ноги,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</w:p>
        </w:tc>
      </w:tr>
      <w:tr w:rsidR="00F5433B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jc w:val="center"/>
        </w:trPr>
        <w:tc>
          <w:tcPr>
            <w:tcW w:w="3021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Вращения: на одной ноге (кол-во оборотов)</w:t>
            </w: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433B" w:rsidRPr="00F5433B" w:rsidTr="00652B86">
        <w:trPr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433B" w:rsidRPr="00F5433B" w:rsidTr="00652B86">
        <w:trPr>
          <w:jc w:val="center"/>
        </w:trPr>
        <w:tc>
          <w:tcPr>
            <w:tcW w:w="3021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433B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ледовой подготовке набрать не менее 12 баллов</w:t>
            </w:r>
          </w:p>
        </w:tc>
      </w:tr>
      <w:tr w:rsidR="00F5433B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видам подготовки набрать не менее 36 баллов</w:t>
            </w:r>
          </w:p>
        </w:tc>
      </w:tr>
      <w:tr w:rsidR="00F5433B" w:rsidRPr="00F5433B" w:rsidTr="00652B86">
        <w:trPr>
          <w:jc w:val="center"/>
        </w:trPr>
        <w:tc>
          <w:tcPr>
            <w:tcW w:w="9532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хореографической подготовке получить зачет</w:t>
            </w:r>
          </w:p>
        </w:tc>
      </w:tr>
    </w:tbl>
    <w:p w:rsidR="00F5433B" w:rsidRPr="00F5433B" w:rsidRDefault="00F5433B" w:rsidP="00F54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3B" w:rsidRPr="00F5433B" w:rsidRDefault="00F5433B" w:rsidP="00F54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Контрольно-переводные нормативы 2-го года обучения на этапе начальной подготовки</w:t>
      </w:r>
    </w:p>
    <w:tbl>
      <w:tblPr>
        <w:tblW w:w="10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3"/>
        <w:gridCol w:w="919"/>
        <w:gridCol w:w="3153"/>
        <w:gridCol w:w="3735"/>
      </w:tblGrid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919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88" w:type="dxa"/>
            <w:gridSpan w:val="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 год обучения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Общая физическая подготовка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30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Челночный бег 3х10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с места,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туловища,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Отжимание,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15 баллов по всем видам упражнений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2 ногах,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70-66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70-66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65-61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65-61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60-56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60-56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55-51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55-51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1 ноге,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35/35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35/35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34/34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34/34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33/33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33/33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32/32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32/32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31/31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31/31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поворотом, град.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9 баллов по всем видам упражнений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Технико-тактическое мастерство, ледовая подготовка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Скольжение: тройки по восьмерке ВН,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НН, НВ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Толчки ребром без зубцов, резвое скольжение, хорошая осанка. Свободный поворот, соблюдение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реберности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длинные дуги, четкий выезд, увеличение скорости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Толчки ребром без зубцов, резвое скольжение, хорошая осанка. Свободный поворот, соблюдение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реберности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длинные дуги, четкий выезд, увеличение скорости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shd w:val="clear" w:color="auto" w:fill="auto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ход, волнистость следа, неуверенный поворот,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подтолчки</w:t>
            </w:r>
            <w:proofErr w:type="spellEnd"/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ход, волнистость следа, неуверенный поворот,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подтолчки</w:t>
            </w:r>
            <w:proofErr w:type="spellEnd"/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shd w:val="clear" w:color="auto" w:fill="auto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Невыполение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поворота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Невыполение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поворота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shd w:val="clear" w:color="auto" w:fill="auto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Спирали: ласточка, пистолетик в связке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вперд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-назад-наружу или внутрь по кругу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 (нога выше головы), соблюдение геометрии, набор скорости скольжения, в позах не менее 10 с.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 (нога выше головы), соблюдение геометрии, набор скорости скольжения, в позах не менее 10 с.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shd w:val="clear" w:color="auto" w:fill="auto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Неуверенный разбег, неуверенное исполнение, падение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Неуверенный разбег, неуверенное исполнение, падение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1 об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</w:t>
            </w:r>
            <w:proofErr w:type="spellStart"/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риттбергер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 об.,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 об., каскад или связка из них (элемент определяется по жеребьевке)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Хорошая скорость, высота, легкость отрыва, длинный пролет, выезд с набором скорости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Хорошая скорость, высота, легкость отрыва, длинный пролет, выезд с набором скорости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скорость, легкость отрыва, средняя высота, короткий выезд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скорость, легкость отрыва, средняя высота, короткий выезд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Малая скорость, низкий прыжок. На выезде: падение, две ноги,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Малая скорость, низкий прыжок. На выезде: падение, две ноги,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Вращения: в волчке или в волчке со сменой ноги (кол-во оборотов)</w:t>
            </w: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433B" w:rsidRPr="00F5433B" w:rsidTr="00F5433B">
        <w:trPr>
          <w:jc w:val="center"/>
        </w:trPr>
        <w:tc>
          <w:tcPr>
            <w:tcW w:w="2443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3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ледовой подготовке набрать не менее 12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видам подготовки набрать не менее 36 баллов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хореографической подготовке получить зачет</w:t>
            </w:r>
          </w:p>
        </w:tc>
      </w:tr>
      <w:tr w:rsidR="00F5433B" w:rsidRPr="00F5433B" w:rsidTr="00F5433B">
        <w:trPr>
          <w:jc w:val="center"/>
        </w:trPr>
        <w:tc>
          <w:tcPr>
            <w:tcW w:w="10250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норматив разряда «Юный фигурист»</w:t>
            </w:r>
          </w:p>
        </w:tc>
      </w:tr>
    </w:tbl>
    <w:p w:rsidR="00F5433B" w:rsidRPr="00F5433B" w:rsidRDefault="00F5433B" w:rsidP="00F54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3B" w:rsidRPr="00F5433B" w:rsidRDefault="00F5433B" w:rsidP="00F54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Контрольно-переводные нормативы 3-го года обучения на этапе начальной подготовки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5"/>
        <w:gridCol w:w="902"/>
        <w:gridCol w:w="3262"/>
        <w:gridCol w:w="3260"/>
      </w:tblGrid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902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2" w:type="dxa"/>
            <w:gridSpan w:val="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 год обучения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Общая физическая подготовка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30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Челночный бег 3х10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с места,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туловища,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Отжимание,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15 баллов по всем видам упражнений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2 ногах,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80-76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80-76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75-71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75-71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70-66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70-66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65-61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65-61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1 ноге,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40/40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39/39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39/39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38/38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38/38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37/37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37/37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36/36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36/36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с поворотом, град.</w:t>
            </w: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9 баллов по всем видам упражнений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Технико-тактическое мастерство, ледовая подготовка</w:t>
            </w:r>
          </w:p>
        </w:tc>
      </w:tr>
      <w:tr w:rsidR="00652B86" w:rsidRPr="00F5433B" w:rsidTr="00E32DA6">
        <w:tc>
          <w:tcPr>
            <w:tcW w:w="2465" w:type="dxa"/>
            <w:vMerge w:val="restart"/>
            <w:shd w:val="clear" w:color="auto" w:fill="auto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Тесты 1, 2, 3 (определяются жеребьевкой)</w:t>
            </w:r>
          </w:p>
        </w:tc>
        <w:tc>
          <w:tcPr>
            <w:tcW w:w="90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осанка,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увеличение скорости</w:t>
            </w:r>
          </w:p>
        </w:tc>
        <w:tc>
          <w:tcPr>
            <w:tcW w:w="3260" w:type="dxa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осанка,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увеличение скорости</w:t>
            </w:r>
          </w:p>
        </w:tc>
      </w:tr>
      <w:tr w:rsidR="00F5433B" w:rsidRPr="00F5433B" w:rsidTr="00E32DA6">
        <w:tc>
          <w:tcPr>
            <w:tcW w:w="2465" w:type="dxa"/>
            <w:vMerge/>
            <w:shd w:val="clear" w:color="auto" w:fill="auto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Нарушение геометрии. Сохранение скорости и осанки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Нарушение геометрии. Сохранение скорости и осанки</w:t>
            </w:r>
          </w:p>
        </w:tc>
      </w:tr>
      <w:tr w:rsidR="00652B86" w:rsidRPr="00F5433B" w:rsidTr="00E32DA6">
        <w:tc>
          <w:tcPr>
            <w:tcW w:w="2465" w:type="dxa"/>
            <w:vMerge/>
            <w:shd w:val="clear" w:color="auto" w:fill="auto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Тихий ход, плоские дуги, 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остановка, невыполнение рисунка</w:t>
            </w:r>
          </w:p>
        </w:tc>
        <w:tc>
          <w:tcPr>
            <w:tcW w:w="3260" w:type="dxa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Тихий ход, плоские дуги, 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остановка, невыполнение рисунка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shd w:val="clear" w:color="auto" w:fill="auto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Спираль по восьмерке с включением корабликов и сложных поворотов</w:t>
            </w: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 (нога выше головы), соблюдение геометрии, набор скорости скольжения, сложные кораблики, скольжение в позах не менее 10 с.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 (нога выше головы), соблюдение геометрии, набор скорости скольжения, сложные кораблики, скольжение в позах не менее 10 с.</w:t>
            </w:r>
          </w:p>
        </w:tc>
      </w:tr>
      <w:tr w:rsidR="00652B86" w:rsidRPr="00F5433B" w:rsidTr="00E32DA6">
        <w:tc>
          <w:tcPr>
            <w:tcW w:w="2465" w:type="dxa"/>
            <w:vMerge/>
            <w:shd w:val="clear" w:color="auto" w:fill="auto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  <w:tc>
          <w:tcPr>
            <w:tcW w:w="3260" w:type="dxa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Неуверенный разбег, неуверенное исполнение, падение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Неуверенный разбег, неуверенное исполнение, падение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652B86" w:rsidRPr="00F5433B" w:rsidTr="00E32DA6">
        <w:tc>
          <w:tcPr>
            <w:tcW w:w="2465" w:type="dxa"/>
            <w:vMerge w:val="restart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1 об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 </w:t>
            </w:r>
            <w:proofErr w:type="spellStart"/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риттбергер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луц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Аксель в 1,5 об., сальхов в 2 об., тулуп в 2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Каскад или связка из них </w:t>
            </w:r>
          </w:p>
        </w:tc>
        <w:tc>
          <w:tcPr>
            <w:tcW w:w="90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Хорошая скорость, высота, легкость отрыва, длинный пролет, выезд с набором скорости</w:t>
            </w:r>
          </w:p>
        </w:tc>
        <w:tc>
          <w:tcPr>
            <w:tcW w:w="3260" w:type="dxa"/>
            <w:vAlign w:val="center"/>
          </w:tcPr>
          <w:p w:rsidR="00652B86" w:rsidRPr="00F5433B" w:rsidRDefault="00652B86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Хорошая скорость, высота, легкость отрыва, длинный пролет, выезд с набором скорости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скорость, легкость отрыва, средняя высота, короткий выезд на одну ногу. Для прыжков в 1,5 и 2 об.: приземление на две ноги, падение,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¼ об.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скорость, легкость отрыва, средняя высота, короткий выезд на одну ногу. Для прыжков в 1,5 и 2 об.: приземление на две ноги, падение,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¼ об.</w:t>
            </w:r>
          </w:p>
        </w:tc>
      </w:tr>
      <w:tr w:rsidR="00392761" w:rsidRPr="00F5433B" w:rsidTr="00E32DA6">
        <w:tc>
          <w:tcPr>
            <w:tcW w:w="2465" w:type="dxa"/>
            <w:vMerge/>
            <w:vAlign w:val="center"/>
          </w:tcPr>
          <w:p w:rsidR="00392761" w:rsidRPr="00F5433B" w:rsidRDefault="00392761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392761" w:rsidRPr="00F5433B" w:rsidRDefault="00392761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392761" w:rsidRPr="00F5433B" w:rsidRDefault="00392761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Малая скорость, низкий прыжок. На выезде: падение, две ноги,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прыжков в 1,5 и 2 об.: приземление на две ноги, падение,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0,5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392761" w:rsidRPr="00F5433B" w:rsidRDefault="00392761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Малая скорость, низкий прыжок. На выезде: падение, две ноги,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прыжков в 1,5 и 2 об.: приземление на две ноги, падение,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0,5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2465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Вращения: в ласточке или в ласточке со сменой ноги (кол-во оборотов)</w:t>
            </w: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(6/6)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(6/6)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10(5/5)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10(5/5)</w:t>
            </w:r>
          </w:p>
        </w:tc>
      </w:tr>
      <w:tr w:rsidR="00F5433B" w:rsidRPr="00F5433B" w:rsidTr="00E32DA6">
        <w:tc>
          <w:tcPr>
            <w:tcW w:w="2465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(3/3)</w:t>
            </w:r>
          </w:p>
        </w:tc>
        <w:tc>
          <w:tcPr>
            <w:tcW w:w="326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(3/3)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ледовой подготовке набрать не менее 12 баллов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видам подготовки набрать не менее 36 баллов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хореографической подготовке получить зачет</w:t>
            </w:r>
          </w:p>
        </w:tc>
      </w:tr>
      <w:tr w:rsidR="00F5433B" w:rsidRPr="00F5433B" w:rsidTr="00E32DA6">
        <w:tc>
          <w:tcPr>
            <w:tcW w:w="9889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норматив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юношеского разряда</w:t>
            </w:r>
          </w:p>
        </w:tc>
      </w:tr>
    </w:tbl>
    <w:p w:rsidR="00F5433B" w:rsidRPr="00F5433B" w:rsidRDefault="00F5433B" w:rsidP="00F54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F97" w:rsidRPr="00E52BD9" w:rsidRDefault="00D53C2B" w:rsidP="00074F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52BD9">
        <w:rPr>
          <w:rFonts w:ascii="Times New Roman,Bold" w:hAnsi="Times New Roman,Bold" w:cs="Times New Roman,Bold"/>
          <w:bCs/>
          <w:i/>
          <w:sz w:val="28"/>
          <w:szCs w:val="28"/>
        </w:rPr>
        <w:t xml:space="preserve">Таблица </w:t>
      </w:r>
      <w:r w:rsidR="00074F97" w:rsidRPr="00E52BD9">
        <w:rPr>
          <w:rFonts w:ascii="Times New Roman,Bold" w:hAnsi="Times New Roman,Bold" w:cs="Times New Roman,Bold"/>
          <w:bCs/>
          <w:i/>
          <w:sz w:val="28"/>
          <w:szCs w:val="28"/>
        </w:rPr>
        <w:t>22</w:t>
      </w:r>
    </w:p>
    <w:p w:rsidR="00AD54A7" w:rsidRPr="00D53C2B" w:rsidRDefault="00F5433B" w:rsidP="00F5433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Нормативы для приема в </w:t>
      </w:r>
      <w:r w:rsidR="00AD54A7" w:rsidRPr="00D53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группы </w:t>
      </w:r>
    </w:p>
    <w:p w:rsidR="00F5433B" w:rsidRPr="00F5433B" w:rsidRDefault="00AD54A7" w:rsidP="0039276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C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тренировочного этапа (этап спортивной специализации)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3"/>
        <w:gridCol w:w="829"/>
        <w:gridCol w:w="3275"/>
        <w:gridCol w:w="3308"/>
      </w:tblGrid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829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6728" w:type="dxa"/>
            <w:gridSpan w:val="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год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F5433B" w:rsidRPr="00F5433B" w:rsidTr="00F5433B">
        <w:tc>
          <w:tcPr>
            <w:tcW w:w="10173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Общая физическая подготовка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30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Челночный бег 3х10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с места,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вверх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места, см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туловища,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Отжимание,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5433B" w:rsidRPr="00F5433B" w:rsidTr="00F5433B">
        <w:tc>
          <w:tcPr>
            <w:tcW w:w="10173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2 ногах,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80/76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80/76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75/71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75/71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1 ноге,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40/40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40/40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39/39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39/39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палкой,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и меньше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и меньше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26-35</w:t>
            </w:r>
          </w:p>
        </w:tc>
      </w:tr>
      <w:tr w:rsidR="00F5433B" w:rsidRPr="00F5433B" w:rsidTr="00F5433B">
        <w:tc>
          <w:tcPr>
            <w:tcW w:w="10173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Набрать по ОФП 36 баллов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Акробатическая связка: кувырок вперед, назад, стойка,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подпрыжки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русском шпагате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Связка выполнена слитно с хорошей группировкой, четкое исполнение отдельных элементов. Русский шпагат более 90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Связка выполнена слитно с хорошей группировкой, четкое исполнение отдельных элементов. Русский шпагат более 90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темп исполнения. Хороший мост. Русский шпагат 90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темп исполнения. Хороший мост. Русский шпагат 90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5433B" w:rsidRPr="00F5433B" w:rsidTr="00F5433B">
        <w:tc>
          <w:tcPr>
            <w:tcW w:w="10173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4 баллов</w:t>
            </w:r>
          </w:p>
        </w:tc>
      </w:tr>
      <w:tr w:rsidR="00F5433B" w:rsidRPr="00F5433B" w:rsidTr="00F5433B">
        <w:tc>
          <w:tcPr>
            <w:tcW w:w="10173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Техническая подготовка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Скольжение: тесты 1, 2, 3 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осанка,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увеличение скорости, выполнение рисунка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осанка,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увеличение скорости, выполнение рисунка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Нарушение геометрии. Сохранение скорости и осанки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Нарушение геометрии. Сохранение скорости и осанки</w:t>
            </w:r>
          </w:p>
        </w:tc>
      </w:tr>
      <w:tr w:rsidR="00F5433B" w:rsidRPr="00F5433B" w:rsidTr="00F5433B">
        <w:tc>
          <w:tcPr>
            <w:tcW w:w="10173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 за каждый тест. Всего 9 баллов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Спирали: спираль по восьмерке с включением корабликов и сложных поворотов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 (нога выше головы), соблюдение геометрии, набор скорости скольжения, сложные кораблики, скольжение в позах не менее 10 с.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 (нога выше головы), соблюдение геометрии, набор скорости скольжения, сложные кораблики, скольжение в позах не менее 10 с.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</w:tr>
      <w:tr w:rsidR="00F5433B" w:rsidRPr="00F5433B" w:rsidTr="00F5433B">
        <w:tc>
          <w:tcPr>
            <w:tcW w:w="10173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Прыжки: Аксель, сальхов в 2 об., тулуп в 2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Легкий отрыв. Высота, мягкое приземление с набором скорости на выезде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Легкий отрыв. Высота, мягкое приземление с набором скорости на выезде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¼ об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приземление на одну ногу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¼ об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приземление на одну ногу</w:t>
            </w:r>
          </w:p>
        </w:tc>
      </w:tr>
      <w:tr w:rsidR="00F5433B" w:rsidRPr="00F5433B" w:rsidTr="00F5433B">
        <w:tc>
          <w:tcPr>
            <w:tcW w:w="2616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Вращение комбинированное</w:t>
            </w: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об.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об.</w:t>
            </w:r>
          </w:p>
        </w:tc>
      </w:tr>
      <w:tr w:rsidR="00F5433B" w:rsidRPr="00F5433B" w:rsidTr="00F5433B">
        <w:tc>
          <w:tcPr>
            <w:tcW w:w="2616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об.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об.</w:t>
            </w:r>
          </w:p>
        </w:tc>
      </w:tr>
      <w:tr w:rsidR="00F5433B" w:rsidRPr="00F5433B" w:rsidTr="00F5433B">
        <w:tc>
          <w:tcPr>
            <w:tcW w:w="10173" w:type="dxa"/>
            <w:gridSpan w:val="4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12 баллов. Каждый прыжок оценивается отдельно</w:t>
            </w:r>
          </w:p>
        </w:tc>
      </w:tr>
      <w:tr w:rsidR="00F5433B" w:rsidRPr="00F5433B" w:rsidTr="00F5433B">
        <w:tc>
          <w:tcPr>
            <w:tcW w:w="3445" w:type="dxa"/>
            <w:gridSpan w:val="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юношеский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юношеский</w:t>
            </w:r>
          </w:p>
        </w:tc>
      </w:tr>
      <w:tr w:rsidR="00F5433B" w:rsidRPr="00F5433B" w:rsidTr="00F5433B">
        <w:tc>
          <w:tcPr>
            <w:tcW w:w="3445" w:type="dxa"/>
            <w:gridSpan w:val="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результаты</w:t>
            </w:r>
          </w:p>
        </w:tc>
        <w:tc>
          <w:tcPr>
            <w:tcW w:w="3347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соревнования 4 раза. Из них 3 раза войти в 6 лучших</w:t>
            </w:r>
          </w:p>
        </w:tc>
        <w:tc>
          <w:tcPr>
            <w:tcW w:w="3381" w:type="dxa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соревнования 4 раза. Из них 3 раза войти в 6 лучших</w:t>
            </w:r>
          </w:p>
        </w:tc>
      </w:tr>
    </w:tbl>
    <w:p w:rsidR="00F5433B" w:rsidRPr="00F5433B" w:rsidRDefault="00F5433B" w:rsidP="00F5433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3B" w:rsidRPr="00AD54A7" w:rsidRDefault="00F5433B" w:rsidP="00F5433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Контрольно-переводные нормативы по годам обучения</w:t>
      </w:r>
    </w:p>
    <w:p w:rsidR="00F5433B" w:rsidRPr="00F5433B" w:rsidRDefault="00F5433B" w:rsidP="00392761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AD54A7" w:rsidRPr="00AD54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тренировочном этапе (этап спортивной специализации)</w:t>
      </w:r>
      <w:r w:rsidRPr="00AD5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850"/>
        <w:gridCol w:w="851"/>
        <w:gridCol w:w="850"/>
        <w:gridCol w:w="851"/>
        <w:gridCol w:w="850"/>
        <w:gridCol w:w="851"/>
        <w:gridCol w:w="992"/>
        <w:gridCol w:w="890"/>
        <w:gridCol w:w="915"/>
        <w:gridCol w:w="850"/>
      </w:tblGrid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567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Девушки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50" w:type="dxa"/>
            <w:gridSpan w:val="10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обучения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5-й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1-й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2-й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3-й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4-й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5-й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AD54A7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ТЭ (ЭСС)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AD54A7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ТЭ (ЭСС)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Общая физическая подготовка</w:t>
            </w:r>
          </w:p>
        </w:tc>
      </w:tr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30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5,8-6,2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5,7-6,1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5,4-5,8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5,1-5,5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4,8-5,2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6,0-6,4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5,9-6,3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5,7-6,1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5,4-5,8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5,1-5,5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6,3-6,7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6,2-6,6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5,9-6,3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5,6-6,0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5,3-5,7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6,5-6,9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6,4-6,8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6,2-6,6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5,9-6,3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5,6-6,0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6,8-7,2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6,7-7,1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6,4-6,8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6,1-6,5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5,8-6,2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7,0-7,4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6,9-7,3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6,7-7,1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6,4-6,8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6,1-6,5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Челночный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 3х10 м,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7,9-8,4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7,8-8,3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7,6-8,0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7,4-7,8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7,1-7,5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8,2-8,7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8,1-8,6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7,8-8,2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7,6-8,0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7,2-7,7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8,5-9,0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8,4-8,9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8,1-8,5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7,9-8,3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7,6-8,3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8,8-9,3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8,7-9,2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8,3-8,7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8,1-8,5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7,8-8,3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9,1-9,6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9,0-9,5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8,6-9,2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8,4-8,8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8,4-8,8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9,4-9,9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9,3-9,8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8,8-9,2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8,6-9,0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8,4-8,9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с места,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170-184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171-185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181-195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196-210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211-225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160-169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161-</w:t>
            </w:r>
            <w:r w:rsidR="00BC20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171-180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181-190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196-205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155-170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156-170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166-180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181-195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196-210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150-159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151-160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161-170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171-180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186-195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140-154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141-155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151-165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166-180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181-195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140-149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141-150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151-160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161-170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176-185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BC2071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Тройной прыжок с места,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33B" w:rsidRPr="00F5433B" w:rsidTr="00BC2071">
        <w:trPr>
          <w:trHeight w:val="164"/>
        </w:trPr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12 баллов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Специальная физическая подготовка</w:t>
            </w:r>
          </w:p>
        </w:tc>
      </w:tr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двух ногах,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652B86" w:rsidRPr="00F5433B" w:rsidTr="00BC2071">
        <w:tc>
          <w:tcPr>
            <w:tcW w:w="1242" w:type="dxa"/>
            <w:vMerge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1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652B86" w:rsidRPr="00F5433B" w:rsidTr="00BC2071">
        <w:tc>
          <w:tcPr>
            <w:tcW w:w="1242" w:type="dxa"/>
            <w:vMerge w:val="restart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на скакалке на одной ноге, кол-во раз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56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9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52B86" w:rsidRPr="00F5433B" w:rsidTr="00BC2071">
        <w:tc>
          <w:tcPr>
            <w:tcW w:w="1242" w:type="dxa"/>
            <w:vMerge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1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652B86" w:rsidRPr="00F5433B" w:rsidTr="00BC2071">
        <w:tc>
          <w:tcPr>
            <w:tcW w:w="1242" w:type="dxa"/>
            <w:vMerge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1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на скакалке оцениваются отдельно на каждой ноге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9 баллов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 за каждое упражнение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Технико-тактическое мастерство</w:t>
            </w:r>
          </w:p>
        </w:tc>
      </w:tr>
      <w:tr w:rsidR="00652B86" w:rsidRPr="00F5433B" w:rsidTr="00BC2071">
        <w:tc>
          <w:tcPr>
            <w:tcW w:w="1242" w:type="dxa"/>
            <w:vMerge w:val="restart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Скольжение</w:t>
            </w:r>
          </w:p>
        </w:tc>
        <w:tc>
          <w:tcPr>
            <w:tcW w:w="567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1, 2, 3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1, 2, 3, 4, 5, 6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4, 5, 6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Шаги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Шаги</w:t>
            </w:r>
          </w:p>
        </w:tc>
        <w:tc>
          <w:tcPr>
            <w:tcW w:w="851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1, 2, 3</w:t>
            </w:r>
          </w:p>
        </w:tc>
        <w:tc>
          <w:tcPr>
            <w:tcW w:w="992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1, 2, 3, 4, 5, 6</w:t>
            </w:r>
          </w:p>
        </w:tc>
        <w:tc>
          <w:tcPr>
            <w:tcW w:w="89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 4, 5, 6</w:t>
            </w:r>
          </w:p>
        </w:tc>
        <w:tc>
          <w:tcPr>
            <w:tcW w:w="915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Шаги</w:t>
            </w:r>
          </w:p>
        </w:tc>
        <w:tc>
          <w:tcPr>
            <w:tcW w:w="850" w:type="dxa"/>
            <w:vAlign w:val="center"/>
          </w:tcPr>
          <w:p w:rsidR="00652B86" w:rsidRPr="00F5433B" w:rsidRDefault="00652B86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Шаги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осанка,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увеличение скорости. Выполнение рисунка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осанка,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увеличение скорости. Выполнение рисунка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Нарушение геометрии. Сохранение скорости и осанки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Нарушение геометрии. Сохранение скорости и осанки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Тихий ход, плоские дуги, 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остановка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Тихий ход, плоские дуги, плохая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реберность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остановка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 за каждое упражнение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исполняемого теста определяется по жеребьевке</w:t>
            </w:r>
          </w:p>
        </w:tc>
      </w:tr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Спирали</w:t>
            </w: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 (нога выше головы), соблюдение геометрии, набор скорости скольжения, сложные кораблики, скольжение в позах не менее 10 с.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Ласточка (нога выше головы), соблюдение геометрии, набор скорости скольжения, сложные кораблики, скольжение в позах не менее 10 с.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Резвый разбег, уверенное начало и исполнение элементов, но потеря хода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Неуверенный разбег, неуверенное исполнение, падение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Неуверенный разбег, неуверенное исполнение, падение</w:t>
            </w:r>
          </w:p>
        </w:tc>
      </w:tr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Прыжки, каскады, выпады</w:t>
            </w: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Легкий отрыв. Высота, мягкое приземление с набором скорости на выезде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Легкий отрыв. Высота, мягкое приземление с набором скорости на выезде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¼ об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приземление на одну ногу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¼ об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приземление на одну ногу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Приземление на 2 ноги, падение,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0,5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42692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Приземление на 2 ноги, падение,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недокрут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0,5 </w:t>
            </w:r>
            <w:proofErr w:type="gram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5433B" w:rsidRPr="00F5433B" w:rsidTr="00BC2071">
        <w:tc>
          <w:tcPr>
            <w:tcW w:w="1242" w:type="dxa"/>
            <w:vMerge w:val="restart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Вращения, кол-во оборотов</w:t>
            </w: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F5433B" w:rsidRPr="00F5433B" w:rsidTr="00BC2071">
        <w:tc>
          <w:tcPr>
            <w:tcW w:w="1242" w:type="dxa"/>
            <w:vMerge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gridSpan w:val="5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98" w:type="dxa"/>
            <w:gridSpan w:val="5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Набрать не менее 3 баллов за каждое упражнение</w:t>
            </w:r>
          </w:p>
        </w:tc>
      </w:tr>
      <w:tr w:rsidR="00F5433B" w:rsidRPr="00F5433B" w:rsidTr="00BC2071">
        <w:tc>
          <w:tcPr>
            <w:tcW w:w="10559" w:type="dxa"/>
            <w:gridSpan w:val="1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Спортивные результаты</w:t>
            </w:r>
          </w:p>
        </w:tc>
      </w:tr>
      <w:tr w:rsidR="00F5433B" w:rsidRPr="00F5433B" w:rsidTr="00BC2071">
        <w:tc>
          <w:tcPr>
            <w:tcW w:w="1809" w:type="dxa"/>
            <w:gridSpan w:val="2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юн.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юн.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спорт.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II-I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спорт.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спорт.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юн.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юн.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спорт.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II-I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спорт.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I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спорт. </w:t>
            </w:r>
            <w:proofErr w:type="spellStart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</w:t>
            </w:r>
            <w:proofErr w:type="spellEnd"/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5433B" w:rsidRPr="00F5433B" w:rsidTr="00BC2071">
        <w:tc>
          <w:tcPr>
            <w:tcW w:w="1809" w:type="dxa"/>
            <w:gridSpan w:val="2"/>
            <w:vAlign w:val="center"/>
          </w:tcPr>
          <w:p w:rsidR="00F5433B" w:rsidRPr="00CD79DC" w:rsidRDefault="00F5433B" w:rsidP="00CD79DC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Участие в </w:t>
            </w:r>
            <w:r w:rsidR="00CD79DC" w:rsidRPr="00CD7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CD79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оревнованиях, кол-во раз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5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F5433B" w:rsidRPr="00F5433B" w:rsidRDefault="00F5433B" w:rsidP="00F5433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E52BD9" w:rsidRDefault="00E52BD9" w:rsidP="00CD7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i/>
          <w:sz w:val="28"/>
          <w:szCs w:val="28"/>
        </w:rPr>
      </w:pPr>
    </w:p>
    <w:p w:rsidR="00D53C2B" w:rsidRPr="00E52BD9" w:rsidRDefault="00D53C2B" w:rsidP="00CD7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E52BD9">
        <w:rPr>
          <w:rFonts w:ascii="Times New Roman,Bold" w:hAnsi="Times New Roman,Bold" w:cs="Times New Roman,Bold"/>
          <w:bCs/>
          <w:i/>
          <w:sz w:val="28"/>
          <w:szCs w:val="28"/>
        </w:rPr>
        <w:t>Таблица 23</w:t>
      </w:r>
    </w:p>
    <w:p w:rsidR="0006212A" w:rsidRPr="00CD79DC" w:rsidRDefault="0006212A" w:rsidP="0006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D79DC">
        <w:rPr>
          <w:rFonts w:ascii="Times New Roman" w:eastAsiaTheme="minorEastAsia" w:hAnsi="Times New Roman" w:cs="Times New Roman"/>
          <w:b/>
          <w:lang w:eastAsia="ru-RU"/>
        </w:rPr>
        <w:t>НОРМАТИВЫ</w:t>
      </w:r>
    </w:p>
    <w:p w:rsidR="0006212A" w:rsidRPr="00CD79DC" w:rsidRDefault="0006212A" w:rsidP="0006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D79DC">
        <w:rPr>
          <w:rFonts w:ascii="Times New Roman" w:eastAsiaTheme="minorEastAsia" w:hAnsi="Times New Roman" w:cs="Times New Roman"/>
          <w:b/>
          <w:lang w:eastAsia="ru-RU"/>
        </w:rPr>
        <w:t>ОБЩЕЙ ФИЗИЧЕСКОЙ И СПЕЦИАЛЬНОЙ ФИЗИЧЕСКОЙ ПОДГОТОВКИ</w:t>
      </w:r>
    </w:p>
    <w:p w:rsidR="0006212A" w:rsidRPr="00CD79DC" w:rsidRDefault="0006212A" w:rsidP="0006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D79DC">
        <w:rPr>
          <w:rFonts w:ascii="Times New Roman" w:eastAsiaTheme="minorEastAsia" w:hAnsi="Times New Roman" w:cs="Times New Roman"/>
          <w:b/>
          <w:lang w:eastAsia="ru-RU"/>
        </w:rPr>
        <w:t>ДЛЯ ЗАЧИСЛЕНИЯ В ГРУППЫ НА ЭТАПЕ СОВЕРШЕНСТВОВАНИЯ</w:t>
      </w:r>
    </w:p>
    <w:p w:rsidR="0006212A" w:rsidRDefault="0006212A" w:rsidP="0006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D79DC">
        <w:rPr>
          <w:rFonts w:ascii="Times New Roman" w:eastAsiaTheme="minorEastAsia" w:hAnsi="Times New Roman" w:cs="Times New Roman"/>
          <w:b/>
          <w:lang w:eastAsia="ru-RU"/>
        </w:rPr>
        <w:t>СПОРТИВНОГО МАСТЕРСТВА</w:t>
      </w:r>
    </w:p>
    <w:p w:rsidR="00E32DA6" w:rsidRPr="00CD79DC" w:rsidRDefault="00E32DA6" w:rsidP="00062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3969"/>
      </w:tblGrid>
      <w:tr w:rsidR="0006212A" w:rsidRPr="0006212A" w:rsidTr="00BC2071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Развиваемое физическое качество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Девушки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Быстрота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30 м (не более 6,0 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30 м (не более 6,3 с)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Выносливость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1000 м (не более 4 мин 60 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Бег 1000 м (не более 4 мин 90 с)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Координация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Челночный бег 3 x 10 м (не более 8,3 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Челночный бег 3 x 10 м (не более 8,5 с)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Прыжки на скакалке на двух ногах за 60 с (не менее 170 раз)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Прыжки на скакалке на двух ногах за 60 с (не менее 170 раз)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Прыжки на скакалке на одной ноге за 60 с (не менее 85 раз)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Прыжки на скакалке на одной ноге за 60 с (не менее 85 раз)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Скоростно-силовые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Прыжок в длину с места (не менее 181 см)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Прыжок в длину с места (не менее 171 см)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Прыжок вверх с места (не менее 41 см)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Прыжок вверх с места (не менее 35 см)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Бросок набивного мяча весом 2 кг двумя руками из-за головы (не менее 386 см)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Бросок набивного мяча весом 2 кг двумя руками из-за головы (не менее 311 см)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Подтягивание из виса на перекладине (не менее 10 раз)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Подтягивание из виса на перекладине (не менее 6 раз)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Техническое мастерство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</w:tr>
      <w:tr w:rsidR="0006212A" w:rsidRPr="0006212A" w:rsidTr="00BC2071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E5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Спортивный разряд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2A" w:rsidRPr="0006212A" w:rsidRDefault="0006212A" w:rsidP="00062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621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Кандидат в мастера спорта</w:t>
            </w:r>
          </w:p>
        </w:tc>
      </w:tr>
    </w:tbl>
    <w:p w:rsidR="00E52BD9" w:rsidRDefault="00E52BD9" w:rsidP="007A7BCC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F3ADA" w:rsidRDefault="006F3ADA" w:rsidP="007A7BCC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8E700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ОРГАНИЗАЦИЯ И МЕТОДИЧЕСКИЕ УКАЗАНИЯ ПО ПРОВЕДЕНИЮ</w:t>
      </w:r>
      <w:r w:rsidR="008E700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8E700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ТЕСТИРОВАНИЯ</w:t>
      </w:r>
    </w:p>
    <w:p w:rsidR="008E700A" w:rsidRPr="008E700A" w:rsidRDefault="008E700A" w:rsidP="008E700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Комплексный педагогический контроль позволяет объективно оценить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подготовленность спортсмена. Частота тестирования может быть различной и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зависит от особенностей построения годичного цикла. Для юных фигуристов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целесообразно проводить не менее 3-4-х этапных тестирований в год. Цель этих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тестирований – определение исходного уровня физической подготовленности 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ее динамики в процессе тренировочных и соревновательных воздействий.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Для определения исходного состояния юного спортсмена в начале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подготовительного периода проводится первое тестирование. Целью второго 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третьего тестирований является определение эффективности применяемых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нагрузок по окончании подготовительного и соревновательного периодов.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По результатам этих тестирований в зависимости от степени достижения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того или иного контрольного норматива проводится коррекция тренировочных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нагрузок.</w:t>
      </w:r>
    </w:p>
    <w:p w:rsid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Текущее тестирование проводится за 1-1,5 недели до начала основных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соревнований, цель его – определение уровня развития основных физических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качеств и их соответствие контрольным нормативам, обеспечивающим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выполнение запланированных спортивных результатов.</w:t>
      </w:r>
    </w:p>
    <w:p w:rsidR="008E700A" w:rsidRPr="006F3ADA" w:rsidRDefault="008E700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DA" w:rsidRDefault="006F3ADA" w:rsidP="00D53C2B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70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УЧАСТИЕ В СОРЕВНОВАНИЯХ</w:t>
      </w:r>
    </w:p>
    <w:p w:rsidR="00D53C2B" w:rsidRPr="008E700A" w:rsidRDefault="00D53C2B" w:rsidP="00D53C2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Спортсмены принимают участие в официальных соревнованиях и других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спортивных мероприятиях, проводимых в соответствии с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Единым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календарным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планом межрегиональных, всероссийских и международных спортивных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соревнований и мероприятий.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Все расходы им оплачивают за счет и в пределах выделенных бюджетных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ассигнований, а при их отсутствии за счет внебюджетных средств.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Обязательным документом для направления спортсменов на соревнования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является положение (регламент) о проведении спортивных соревнований.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Документом, подтверждающим участие в соревнованиях, является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официальный</w:t>
      </w:r>
      <w:proofErr w:type="gramEnd"/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протокол соревнований, заверенный печатью организаторов и (или) размещенный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Федерации фигурного катания на коньках России (его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регионального, местного отделения), спортивной школы.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Для участия в спортивных соревнованиях допускаются спортсмены на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основании заявки поданной организацией, в которой указывается соответствие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возраста участника с учетом пола и статуса спортивного соревнования; уровень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квалификации в соответствии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Единой всероссийской спортивной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классификацией, положением (регламентом) о спортивном соревновании и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по фигурному катанию на коньках и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оформлена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специалистами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соответствующего медицинского заключения о допуске к участию в спортивных</w:t>
      </w:r>
    </w:p>
    <w:p w:rsid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соревнованиях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9DC" w:rsidRPr="006F3ADA" w:rsidRDefault="00CD79DC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DA" w:rsidRDefault="006F3ADA" w:rsidP="00D53C2B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70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ИНСТРУКТОРСКАЯ И СУДЕЙСКАЯ ПРАКТИКА</w:t>
      </w:r>
    </w:p>
    <w:p w:rsidR="00D53C2B" w:rsidRPr="008E700A" w:rsidRDefault="00D53C2B" w:rsidP="00D53C2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 период обучения в спортивной школе спортсмен обязан постоянно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совершенствовать свои знания по организации, проведению и судейству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соревнований. Инструкторская и судейская практика проводится на занятиях 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вне их. Все спортсмены должны освоить практические навыки учебной работы 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судейства соревнований.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 процессе тренировочной работы занимающийся должен приобрести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следующие навыки, умения и знания: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знать нормативные и методические документы, определяющие развитие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 в стране;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правила техники безопасности проведения занятий в спортивном зале, на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местности, на катке;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санитарно-гигиенические требования к содержанию спортивных сооружений,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мест занятий и т.д.;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особенности проведения занятий по фигурному катанию на коньках, а также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основы планирования тренировочного процесса;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историю, состояние и перспективы развития фигурного катания на коньках в</w:t>
      </w:r>
      <w:r w:rsidR="008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стране и за рубежом;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ведение учета выполнения тренировочной нагрузки;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проведение занятий в младших группах под наблюдением тренера.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получения звания судьи по спорту каждый занимающийся должен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освоить следующие навыки и умения: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иметь представление о содержании положения о соревновании;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знать основные правила соревнований;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получать практические навыки в судействе соревнований на различных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должностях;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участвовать в судействе соревнований в поле;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участвовать в судействе соревнований в качестве секретариата;</w:t>
      </w:r>
    </w:p>
    <w:p w:rsidR="006F3ADA" w:rsidRPr="006F3ADA" w:rsidRDefault="00692807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знать принципы жеребьевки.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На этапе совершенствования спортивного мастерства каждый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занимающийся спортивной школы должен пройти семинар по подготовке судей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по спорту. Участники семинара сдают зачет или экзамен по теории и практике,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протоколом. Присвоение званий производится приказом</w:t>
      </w:r>
    </w:p>
    <w:p w:rsid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или распоряжением по спортивной школе.</w:t>
      </w:r>
    </w:p>
    <w:p w:rsidR="00D53C2B" w:rsidRPr="006F3ADA" w:rsidRDefault="00D53C2B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DA" w:rsidRDefault="006F3ADA" w:rsidP="00D53C2B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МЕДИЦИНСКОЕ ОБЕСПЕЧЕНИЕ СПОРТИВНОЙ</w:t>
      </w:r>
      <w:r w:rsidR="00692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2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ПОДГОТОВКИ</w:t>
      </w:r>
    </w:p>
    <w:p w:rsidR="00D53C2B" w:rsidRPr="00692807" w:rsidRDefault="00D53C2B" w:rsidP="00D53C2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программой в качестве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, установлены требования к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76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едицинскому обеспечению спортивной подготовки, врачебно-медицинскому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персоналу, обеспечивающему медицинский контроль в ходе </w:t>
      </w:r>
      <w:r w:rsidRPr="006F3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спортивной</w:t>
      </w:r>
      <w:r w:rsidR="00692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подготовки, включая и спортивные соревнования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. Спортсмены,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осуществляющие спортивную подготовку, обязаны проходить медицинский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осмотр перед поступлением (и переводом) в организацию, обеспечивающую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спортивную подготовку, а также обязательные ежегодные медицинские осмотры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 специализированных медицинских учреждениях, с которыми организация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заключает договор о предоставлении медицинских услуг в установленном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порядке. Эти мероприятия предусматривают диспансерное обследование (2 раза в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год), дополнительные медицинские осмотры перед участием в соревнованиях, а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также после болезни или травмы.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Совместная работа врача и тренера – основа эффективности тренировочного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процесса. Она должна охватывать все основные его звенья: отбор, допу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ск к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енировкам и соревнованиям, предупреждение и выявление заболеваний 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травм, своевременное выявление и устранение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переутомления, контроль перенос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имости тренировочных и соревновательных нагрузок, контроль режима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подготовки (тренировки, отдых, питание, условия жизни, состояние мест занятий,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личная гигиена и др.). При этом используются как медико-биологические, так 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педагогические методы наблюдений и исследов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>аний, результаты которых необхо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димо постоянно сопоставлять и анализировать. В результате комплексно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оценивается состояние спортсмена, определяется эффективность режима 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методики тренировки, осуществляется качественное управление тренировочным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процессом.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Комплексная методика обследования включает клинические данные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плановых диспансерных обследований, текущего контроля функционального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состояния физиологических систем, лечебно-профилактической работы,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восстановительных мероприятий на всех этапах подготовки. Целесообразно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проводить диспансерное обследование перед соревновательным этапом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подготовки и после его окончания. При диспансерном обследовании следует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проводить беседу со спортсменом о перенесенных заболеваниях, режиме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тренировок, о самочувствии; антропометрические измерения; осмотр врачами-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специалистами; функциональные исследования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дыхательной систем; лабораторные анализы крови и т. п. В заключении дается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оценка состояния здоровья, физического развития, функционального состояния,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выявляются лимитирующие факторы, способные препятствовать повышению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физических нагрузок и успешному выступлению в соревнованиях.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Основные задачи медико-биологического контроля: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1) определение состояния здоровья и уровня функционального состояния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юных спортсменов при занятиях конькобежным спортом;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2) систематические наблюдения за изменениями в состоянии физической 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функциональной подготовленности, происходящими под влиянием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регулярных</w:t>
      </w:r>
      <w:proofErr w:type="gramEnd"/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занятий, и определение индивидуальных норм нагрузок.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Контроль состояния здоровья спортсмена осуществляется врачом спортивной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школы и специалистами врачебно-физкультурного диспансера.</w:t>
      </w:r>
    </w:p>
    <w:p w:rsidR="00692807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Углубленное медицинское обследование спортсмены проходят два раза в год, в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конце подготовительного и соревновательного периодов. 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Такое медицинское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обследование включает: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1) анамнез; врачебное освидетельствование для определения уровня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физического развития и биологического созревания; электрокардиографическое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исследование, клинические анализы крови и мочи;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2) обследование у врачей-специалистов: хирурга, невропатолога, окулиста,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отоларинголога, дерматолога, стоматолога, гинеколога (для девушек).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необходимости, по медицинским показаниям, организуется дополнительная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консультация у других специалистов.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К занятиям Фигурным катанием на коньках допускаются спортсмены,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отнесенные к основной медицинской группе.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Углубленное обследование спортсмена проводится совместно с врачом 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тренером в местах тренировок, соревнований, отдыха и учебы занимающихся.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Такие наблюдения играют в большинстве случаев решающую роль в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индивидуализации тренировочного процесса, в правильном его планировании 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. Заключение по результатам углубленного обследования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содержит: оценку состояния здоровья и физического развития;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биологический</w:t>
      </w:r>
      <w:proofErr w:type="gramEnd"/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возраст и его соответствие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паспортному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; уровень функционального состояния;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рекомендации по лечебно-профилактическим и восстановительным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мероприятиям и режиму.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Контроль уровня физической работоспособности и функционального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организма спортсмена проводится в рамках </w:t>
      </w: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этапного комплексного</w:t>
      </w:r>
    </w:p>
    <w:p w:rsidR="00692807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обследования 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для: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определения потенциальных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юного спортсмена;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динамики уровня тренированности; соответствия выполняемых тренировочных 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соревновательных нагрузок, физическим и ф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ункциональным 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возможностям орга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низма. В исследовании используются стандартные тестирующие процедуры с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дозированными или максимальными нагрузками.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Результаты тестирования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оцениваются по уровню эргометрических, вегетативных и метаболических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показателей.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Для получения объективной оценки физической работоспособности 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функционального состояния юного спортсмена необходимы стандартные методы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тестирования. Для этого режим дня, предшествующий тестированию, должен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строиться по одной схеме, в нем исключаются средние и большие нагрузки, но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проводятся восстановительные мероприятия. Разминка перед тестированием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должна быть стандартной. Схема выполнения теста не изменяется и остается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постоянной. Спортсмен должен стремиться показать в тесте максимально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возможный результат.</w:t>
      </w:r>
    </w:p>
    <w:p w:rsidR="006F3ADA" w:rsidRPr="006F3ADA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Цель текущего контроля – выявление переносимости тренировочных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нагрузок в отдельных тренировочных занятиях и в недельном цикле.</w:t>
      </w:r>
    </w:p>
    <w:p w:rsidR="00692807" w:rsidRDefault="006F3ADA" w:rsidP="00692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Минимальный компле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кс вкл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ючает измерения частоты сердечных сокращений,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артериального давления, электрокардиограммы и адаптации к дополнительной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нагрузке. Реализация текущего контроля осуществляется простыми методами для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охвата наибольшего количества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. Для этого врач проводит на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занятиях наблюдения за внешним видом учащихся, который дает представление о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степени утомления, изучает физиологическую кривую тренировки, при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необходимости проводит индивидуальные наблюдения за отдельными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спортсменами, используя </w:t>
      </w:r>
      <w:r w:rsidR="00692807">
        <w:rPr>
          <w:rFonts w:ascii="Times New Roman" w:hAnsi="Times New Roman" w:cs="Times New Roman"/>
          <w:color w:val="000000"/>
          <w:sz w:val="28"/>
          <w:szCs w:val="28"/>
        </w:rPr>
        <w:t>подходящие методы исследования.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Врач и тренер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анализируют тренировочные нагрузки и находят оптимальную их дозировку в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соответствии с состоянием организма спортсмена.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Дополнительно могут использоваться методы, характеризующие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дыхательную систему: минутный объем дыхания, максимальная вентиляция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легких, максимальное потребление кислорода. Для характеристики сдвигов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внутренней среды организма изучается накопление молочной кислоты и рН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крови.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Врачебный контроль предусматривает также медицинские осмотры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участием в соревнованиях; выявления заболеваний и травм; врачебн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педагогических наблюдения с использованием дополнительных нагрузок;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санитарно-гигиенический контроль мест тренировок и соревнований; контроль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питания и использования восстановительных средств и мероприятий.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Тренировочный этап занятий в спортивной школе приходится на возраст 12-17 лет. Это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пубертатная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и ювенильная фазы развития организма подростков. При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этом биологический возраст каждого отдельного ребенка в большей степени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зависит не только от паспортного возраста, а от генетических, социальных 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других индивидуальных особенностей, которые во многом определяют темпы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развития организма, а также от возможности отдельных его систем.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Спортсмены одного паспортного возраста могут соответствовать пяти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биологическим стадиям развития организма.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1-я стадия - детская, </w:t>
      </w:r>
      <w:proofErr w:type="spell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предпубертатная</w:t>
      </w:r>
      <w:proofErr w:type="spellEnd"/>
      <w:r w:rsidRPr="006F3ADA">
        <w:rPr>
          <w:rFonts w:ascii="Times New Roman" w:hAnsi="Times New Roman" w:cs="Times New Roman"/>
          <w:color w:val="000000"/>
          <w:sz w:val="28"/>
          <w:szCs w:val="28"/>
        </w:rPr>
        <w:t>, характеризуется отсутствием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вторичных половых признаков.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2-я стадия - начало </w:t>
      </w:r>
      <w:proofErr w:type="spell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пубертата</w:t>
      </w:r>
      <w:proofErr w:type="spellEnd"/>
      <w:r w:rsidRPr="006F3ADA">
        <w:rPr>
          <w:rFonts w:ascii="Times New Roman" w:hAnsi="Times New Roman" w:cs="Times New Roman"/>
          <w:color w:val="000000"/>
          <w:sz w:val="28"/>
          <w:szCs w:val="28"/>
        </w:rPr>
        <w:t>, этап активизации гипофиза, наблюдается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ускорение в росте тела в длину, появляются вторичные половые признаки.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3-я стадия - этап активизации гонадотропных гормонов, начинают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вырабатываться стероидные гормоны, продолжают развитие вторичные половые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признаки.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4-я стадия - этап активной выработки стероидных гормонов, завершается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развитие вторичных половых признаков, замедляется рост тела в длину.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5-я стадия - завершение пубертатных процессов, переход к взрослому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состоянию (ювенильная фаза).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Биологический возраст во многом определяет работоспособность как всего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организма, так и отдельных его систем. Волнообразное изменение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работоспособности у юных спортсменов необходимо учитывать при составлении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многолетнего учебно-тренировочного план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>а, в котором прогнозируется дос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тижение спортивных результатов и уровень физической подготовленности.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Этап совершенствования спортивного мастерства приходится на возраст 16-20 лет. Этот возрастной период характеризуется становлением личности 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совершенствованием адаптационных механизмов организма; способностью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переносить значительные нагрузки; ускорением восстановительных процессов;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значительным расширением возможностей аэробного и анаэробного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энергообеспечения; совершенствованием скоростно-силовых возможностей.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Тренировочные занятия должны проводиться с учетом половых различий. У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девушек с 4-ой стадией полового созревания начинаются менструации, что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свидетельствует о наступлении изменений в организме, связанных с месячными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овариально-</w:t>
      </w:r>
      <w:proofErr w:type="spell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менструалъными</w:t>
      </w:r>
      <w:proofErr w:type="spell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циклами. У большинства женщин в этот период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несколько снижается работоспособность, психологическая устойчивость, что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необходимо учитывать в тренировочном процессе.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Контроль состояния здоровья и переносимости тренировочных 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соревновательных нагрузок позволяет своевременно принимать необходимые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лечебно-профилактические меры. Следует отметить необходимость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сознательного участия в самоконтроле самого спортсмена. В этой связи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необходимо ознакомить юного спортсмена с описанием признаков утомления 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оценкой самочувствия, научить использовать их в процессе самоконтроля за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состоянием организма.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Результаты медицинских обследований спортсменов заносятся в протоколы,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и на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их основе дается заключение о переносимости тренировочной нагрузки,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указывается, какое воздействие оказывает проведенное занятие, соответствует ли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нагрузка периоду подготовки, дается оценка уровня функциональных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возможностей и вносится коррекция в планы тренировок.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Спортсмены должны соблюдать антидопинговые правила. Спортсмены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также должны: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подробно изучить Антидопинговый кодекс;</w:t>
      </w:r>
    </w:p>
    <w:p w:rsidR="006F3ADA" w:rsidRPr="002D0BB1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- знать, какие субстанции запрещены в </w:t>
      </w:r>
      <w:r w:rsidR="00392761">
        <w:rPr>
          <w:rFonts w:ascii="Times New Roman" w:hAnsi="Times New Roman" w:cs="Times New Roman"/>
          <w:color w:val="000000"/>
          <w:sz w:val="28"/>
          <w:szCs w:val="28"/>
        </w:rPr>
        <w:t>фигурном катании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ставить в известность врача или фармацевта о том, что они могут быть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подвергнуты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допинг-контролю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консультироваться с антидопинговой организацией или организаторами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оревнований в том случае, если по медицинским показателям им необходим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прием субстанций, входящих в запрещенный список – в этом случае необходимо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заранее сделать запрос на терапевтическое использование;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осторожно относиться к нелицензированным препаратам, таким как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пищевые добавки или гомеопатические средства, так как они могут содержать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запрещенные субстанции;</w:t>
      </w:r>
    </w:p>
    <w:p w:rsidR="006F3ADA" w:rsidRDefault="006F3ADA" w:rsidP="002D0B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предоставлять информацию о своем местонахождении и быть доступным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для тестирования в случае необходимости.</w:t>
      </w:r>
    </w:p>
    <w:p w:rsidR="002D0BB1" w:rsidRPr="006F3ADA" w:rsidRDefault="002D0BB1" w:rsidP="002D0B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DA" w:rsidRDefault="006F3ADA" w:rsidP="00D53C2B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0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ВОССТАНОВИТЕЛЬНЫЕ МЕРОПРИЯТИЯ</w:t>
      </w:r>
    </w:p>
    <w:p w:rsidR="00D53C2B" w:rsidRPr="002D0BB1" w:rsidRDefault="00D53C2B" w:rsidP="00D53C2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Восстановление спортивной работоспособности и нормального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функционирования организма после тренировочных и соревновательных нагрузок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– неотъемлемая составная часть системы подготовки высококвалифицированных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спортсменов. Выбор средств восстановления определяется возрастом,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квалификацией, индивидуальными особенностями спортсменов, этапом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подготовки, 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адачами тренировочного процесса, характером и особенностями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построения тренировочных нагрузок.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педагогическим средствам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восстановления относится рациональное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построение тренировочного процесса, предполагающее: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соответствие тренировочной нагрузки функциональным возможностям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спортсмена;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рациональное соотношение общих и специальных средств подготовки;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эффективное '80{сочетание упражнений различной интенсивности 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направленности в микр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мезоциклах</w:t>
      </w:r>
      <w:proofErr w:type="spell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тренировки;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правильное сочетание работы и отдыха;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введение специальных разгрузочных циклов подготовки;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использование среднегорья в организации годичного цикла подготовки;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правильное распределение тренировочных занятий в течение дня с учетом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суточных биоритмов работоспособности;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рациональная организация тренировочных нагрузок в отдельном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тренировочном занятии (полноценная разминка и заминка, введение достаточных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пауз активного и пассивного отдыха в соответствии с задачами тренировки).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Рациональное питание.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Характер питания во многом определяет развитие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процессов адаптации организма спортсмена к выполнению тренировочных 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соревновательных нагрузок, а также влияет на метаболические процессы в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организме, повышая спортивную работоспособность и ускоряя процессы ее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восстановления в период отдыха после тренировок и соревнований.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Физические факторы.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Применение физических факторов основано на их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способности неспецифической стимуляции функциональных систем организма.</w:t>
      </w:r>
    </w:p>
    <w:p w:rsidR="006F3ADA" w:rsidRPr="002D0BB1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Наиболее доступны гидропроцедуры. Эффективность и направленность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воздействия гидропроцедур зависит от температ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>уры и химического состава воды.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Кратковременные холодные водные процедуры (ванны ниже 33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, души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ниже 20°С) возбуждают нервную систему, тонизируют мышцы, повышают тонус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сосудов и применяются утром до тренировки или после дневного сна. Теплые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ванны и души (37-38°С) обладают седативным действием, повышают обмен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веществ и применяются после тренировки. Теплые ванны различного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химического состава продолжительностью 10-15 мин рекомендуется принимать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через 30-60 мин после тренировочных занятий или перед сном.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При объемных тренировках аэробной направленности рекомендуются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хвойные (50-60 г хвойно-солевого экстракта на 150 л воды) и морские (2-4 кг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морской соли на 150 л воды) ванны.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После скоростных нагрузок хорошее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успокаивающее и восстановительное средство – эвкалиптовые ванны (50-100 мл</w:t>
      </w:r>
      <w:proofErr w:type="gramEnd"/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спиртового экстракта эвкалиптовой настойки на 150 л воды).</w:t>
      </w:r>
    </w:p>
    <w:p w:rsidR="006F3ADA" w:rsidRPr="006F3ADA" w:rsidRDefault="006F3ADA" w:rsidP="002D0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 практике спортивной тренировки широкое распространение и авторитет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получили суховоздушные бани - сауны. Пребывание в сауне (при температуре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70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и относительной влажности 10-15%) без предварительной физической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нагрузки должно быть не более 30-35 мин, а с предварительной нагрузкой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(тренировка или соревнование) - не более 20-25 мин. Пребывание в сауне более 10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минут при 90-100°С нежелательно, так как может вызвать отрицательные сдвиги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 функциональном состоянии нервно-мышечного аппарата. Оптимальное время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разового пребывания в сауне может быть определено по частоте пульса, который</w:t>
      </w:r>
      <w:r w:rsidR="002D0B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не должен повышаться к концу захода на 150-160% по отношению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исходному.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Каждый последующий заход должен быть короче предыдущего. После сауны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спортсмену необходимо отдохнуть не менее 45-60 мин. В случае, когда требуется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повысить или как можно быстрее восстановить пониженную работоспособность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(например, перед повторной работой при двухразовых тренировках),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целесообразно применять парную в сочетании с холодными водными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процедурами (температура воды при этом не должна превышать +12... +15°С).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Массаж.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Спортивный массаж представляет собой чрезвычайно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эффективное средство борьбы с утомлением, способствует повышению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работоспособности. В зависимости от цели, времени между выступлениями,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степени утомления, характера выполненной работы применяется конкретная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методика восстановительного массажа.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Для снятия нервно-мышечного напряжения и отрицательных эмоций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проводят общий массаж, используя в основном приемы поглаживания, легкие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разминания, потряхивания. Приемы выполняются в медленном темпе. Массаж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должен быть поверхностным. Массаж, производимый для улучшения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кровообращения и </w:t>
      </w:r>
      <w:proofErr w:type="spell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 w:rsidRPr="006F3ADA">
        <w:rPr>
          <w:rFonts w:ascii="Times New Roman" w:hAnsi="Times New Roman" w:cs="Times New Roman"/>
          <w:color w:val="000000"/>
          <w:sz w:val="28"/>
          <w:szCs w:val="28"/>
        </w:rPr>
        <w:t>-восстановительных процессов, должен быть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продолжительным, отличаться глубиной воздействия, однако быть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безболезненным. Основной прием – разминание (до 80% времени). После легких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нагрузок оптимальная продолжительность массажа составляет 5-10 мин, после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средних - 10-15, после тяжелых -15-20, после максимальных - 20-25 мин.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>Фармакологические средства восстановления и витамины.</w:t>
      </w:r>
      <w:r w:rsidR="00DE37E5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Фармакологическое регулирование тренированности спортсменов проводится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строго индивидуально, по конкретным показаниям и направлено на расширение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«узких» мест метаболических циклов с использованием малотоксичных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биологически активных соединений, являющихся нормальными метаболитами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или катализаторами реакций биосинтеза. Под их действием быстрее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восполняются пластические и энергетические ресурсы организма,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активизируются ферменты, изменяются соотношения различных реакций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метаболизма, достигается равновесие нервных процессов, ускоряется выведение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продуктов катаболизма.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При организации фармакологического обеспечения необходимо иметь в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виду, что фармакологические воздействия, направленные на ускорение процессов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восстановления или повышения физической работоспособности, малоэффективны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у спортсменов </w:t>
      </w:r>
      <w:proofErr w:type="spell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предпатологических</w:t>
      </w:r>
      <w:proofErr w:type="spell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состояний и заболеваний,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неадекватном дозировании тренировочных нагрузок.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Основные принципы применения фармакологических средств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восстановления: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1. Фармакологические препараты применяет только врач и в соответствии с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конкретными показаниями и состоянием спортсмена. Тренерам, категорически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запрещается самостоятельно применять фармакологические препараты.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2. Необходима предварительная проверка индивидуальной переносимости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препарата.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3. Продолжительное непрерывное применение препарата приводит к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привыканию организма к нему, что обусловливает увеличение его дозы для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достижения желаемого эффекта, угнетает естественное течение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восстановительных процессов, снижает тренирующий эффект нагрузки.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4. При адекватном течении восстановительных процессов нецелесообразно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путем введения каких-либо веществ вмешиваться в естественное течение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обменных реакций организма.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Психологические средства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восстановления условно подразделяются на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психолого-педагогические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средства (оптимальный моральный климат в группе,</w:t>
      </w:r>
      <w:proofErr w:type="gramEnd"/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эмоции, комфортные условия быта,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интересный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>, разнообразный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отдых и др.) и </w:t>
      </w:r>
      <w:r w:rsidRPr="006F3ADA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психогигиенические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(регуляция и </w:t>
      </w:r>
      <w:proofErr w:type="spell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состояний путем удлинения сна, внушенного сна-отдыха, психорегулирующая и</w:t>
      </w:r>
      <w:proofErr w:type="gramEnd"/>
    </w:p>
    <w:p w:rsid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аутогенная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тренировки, цветовые и музыкальные воздействия, специальные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приемы мышечной релаксации и др.).</w:t>
      </w:r>
    </w:p>
    <w:p w:rsidR="0042692A" w:rsidRDefault="0042692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DA" w:rsidRDefault="006F3ADA" w:rsidP="00D53C2B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УЧАСТИЕ В ТРЕНИРОВОЧНЫХ</w:t>
      </w:r>
      <w:r w:rsidR="00DE3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3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МЕРОПРИЯТИЯХ</w:t>
      </w:r>
    </w:p>
    <w:p w:rsidR="00D53C2B" w:rsidRPr="00D53C2B" w:rsidRDefault="00D53C2B" w:rsidP="00D53C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В целях качественной подготовки спортсменов и повышения их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спортивного мастерства проводятся тренировочные мероприятия по планам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подготовки, утвержденным в установленном порядке.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Направленность, содержание и продолжительность сборов определяются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зависимости от уровня подготовленности спортсменов, задач перечню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тренировочных сборов приведенной в </w:t>
      </w:r>
      <w:r w:rsidRPr="00DE37E5">
        <w:rPr>
          <w:rFonts w:ascii="Times New Roman" w:hAnsi="Times New Roman" w:cs="Times New Roman"/>
          <w:i/>
          <w:color w:val="000000"/>
          <w:sz w:val="28"/>
          <w:szCs w:val="28"/>
        </w:rPr>
        <w:t>таблице 6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Персональный состав участников тренировочных сборов в пределах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численности, предусмотренной планом обеспечения спортивных мероприятий,</w:t>
      </w:r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оформляется списком участников сборов, утверждаемым руководителем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При проведении тренировочных сборов в обязательном порядке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необходимо: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утверждать персональные списки спортсменов и других участников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сборов;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рассматривать и утверждать планы теоретических и практических занятий,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индивидуальные планы подготовки спортсменов, планы работы по научному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сопровождению спортивной подготовки, медицинского обеспечения и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мероприятий по соблюдению требований безопасности занятий, планы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культурно-массовой работы со спортсменами;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организовывать качественное проведение тренировочного процесса,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способствующее выполнению программы спортивной подготовки, в том числе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совершенствованию профессионального мастерства спортсменов;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привлекать тренерский состав и других специалистов при этом, назначать</w:t>
      </w:r>
    </w:p>
    <w:p w:rsidR="006F3ADA" w:rsidRPr="006F3ADA" w:rsidRDefault="006F3ADA" w:rsidP="00DE37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начальника тренировочного сбора и его заместителя (либо возлагать их функции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 одного из тренеров);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утверждать сметы расходов на проведение тренировочных сборов в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соответствии с нормами и нормативами, предусмотренными локальными актами</w:t>
      </w:r>
      <w:r w:rsidR="00DE3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спортивной школы, нормативными актами </w:t>
      </w:r>
      <w:proofErr w:type="spellStart"/>
      <w:r w:rsidR="00F843E0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СК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Минспорта</w:t>
      </w:r>
      <w:proofErr w:type="spell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РФ;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тренировочных сборов,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рациональным расходованием выделенных средств.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Для планирования работы на тренировочных сборах и учета выполняемых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мероприятий начальником сбора и тренерским составом разрабатываются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следующие документы, утверждаемые организацией, осуществляющей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спортивную подготовку: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план-график или расписание теоретических и практических занятий с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указанием количества тренировочных занятий в день, их продолжительности,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объема тренировочных нагрузок с указанием конкретного содержания программы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 на весь период сборов;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распорядок дня спортсменов;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журнал учета проведения и посещения тренировочных занятий.</w:t>
      </w:r>
    </w:p>
    <w:p w:rsidR="006F3ADA" w:rsidRDefault="00B948C2" w:rsidP="00B94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ДЮСШ</w:t>
      </w:r>
      <w:r w:rsidR="006F3ADA"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3ADA" w:rsidRPr="006F3ADA">
        <w:rPr>
          <w:rFonts w:ascii="Times New Roman" w:hAnsi="Times New Roman" w:cs="Times New Roman"/>
          <w:color w:val="000000"/>
          <w:sz w:val="28"/>
          <w:szCs w:val="28"/>
        </w:rPr>
        <w:t>т расходы по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DA" w:rsidRPr="006F3ADA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проведению тренировочных занятий, тренировочных сборов,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DA" w:rsidRPr="006F3ADA">
        <w:rPr>
          <w:rFonts w:ascii="Times New Roman" w:hAnsi="Times New Roman" w:cs="Times New Roman"/>
          <w:color w:val="000000"/>
          <w:sz w:val="28"/>
          <w:szCs w:val="28"/>
        </w:rPr>
        <w:t>участию в соревнованиях, медико-восстановительных и оздоровительных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DA" w:rsidRPr="006F3ADA">
        <w:rPr>
          <w:rFonts w:ascii="Times New Roman" w:hAnsi="Times New Roman" w:cs="Times New Roman"/>
          <w:color w:val="000000"/>
          <w:sz w:val="28"/>
          <w:szCs w:val="28"/>
        </w:rPr>
        <w:t>мероприятиях, обеспечению спортсменов спортивной экипировкой, инвентарем и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DA" w:rsidRPr="006F3ADA">
        <w:rPr>
          <w:rFonts w:ascii="Times New Roman" w:hAnsi="Times New Roman" w:cs="Times New Roman"/>
          <w:color w:val="000000"/>
          <w:sz w:val="28"/>
          <w:szCs w:val="28"/>
        </w:rPr>
        <w:t>оборудованием, в порядке, установленном организацией, осуществляющей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DA" w:rsidRPr="006F3ADA">
        <w:rPr>
          <w:rFonts w:ascii="Times New Roman" w:hAnsi="Times New Roman" w:cs="Times New Roman"/>
          <w:color w:val="000000"/>
          <w:sz w:val="28"/>
          <w:szCs w:val="28"/>
        </w:rPr>
        <w:t>спортивную подготовку.</w:t>
      </w:r>
    </w:p>
    <w:p w:rsidR="00B948C2" w:rsidRDefault="00B948C2" w:rsidP="00B94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DA" w:rsidRDefault="006F3ADA" w:rsidP="00BC2071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4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</w:t>
      </w:r>
      <w:r w:rsidRPr="00F843E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-</w:t>
      </w:r>
      <w:r w:rsidRPr="00F84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ТЕХНИЧЕСКАЯ БАЗА И ОБЕСПЕЧЕНИЕ</w:t>
      </w:r>
    </w:p>
    <w:p w:rsidR="00D53C2B" w:rsidRPr="00F843E0" w:rsidRDefault="00D53C2B" w:rsidP="00D53C2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Для спортивной подготовки по фигурному катанию на коньках и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проведения соревнований необходимо наличие ледовых арен определенных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параметров, чаще всего в пределах хоккейных площадок.</w:t>
      </w:r>
    </w:p>
    <w:p w:rsidR="00F843E0" w:rsidRPr="006F3ADA" w:rsidRDefault="006F3ADA" w:rsidP="003927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Для обеспечения специализированной подготовки и координации движений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фигурным катанием на коньках необходим тренажерный зал</w:t>
      </w:r>
      <w:r w:rsidR="003927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а так же зал хореографии,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оборудованный зеркалами.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В составе спортсооружений с ледовыми аренами, площадками, полями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предусматриваются вспомогательные помещения (раздевалки, душевые, санузлы,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инвентарные, медпункты, тренерские) в соответствии с действующими</w:t>
      </w:r>
      <w:proofErr w:type="gramEnd"/>
    </w:p>
    <w:p w:rsidR="006F3ADA" w:rsidRPr="006F3ADA" w:rsidRDefault="006F3ADA" w:rsidP="008E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нормативами.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Спортивная школа осуществляет материально-техническое обеспечение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спортсменов, проходящих спортивную подготовку, в том числе: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обеспечение оборудованием и спортивным инвентарем, необходимым для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прохождения спортивной подготовки (</w:t>
      </w:r>
      <w:r w:rsidRPr="00F843E0">
        <w:rPr>
          <w:rFonts w:ascii="Times New Roman" w:hAnsi="Times New Roman" w:cs="Times New Roman"/>
          <w:i/>
          <w:color w:val="000000"/>
          <w:sz w:val="28"/>
          <w:szCs w:val="28"/>
        </w:rPr>
        <w:t>табл. 11, 12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обеспечение спортивной экипировкой (</w:t>
      </w:r>
      <w:r w:rsidRPr="00F843E0">
        <w:rPr>
          <w:rFonts w:ascii="Times New Roman" w:hAnsi="Times New Roman" w:cs="Times New Roman"/>
          <w:i/>
          <w:color w:val="000000"/>
          <w:sz w:val="28"/>
          <w:szCs w:val="28"/>
        </w:rPr>
        <w:t>табл. 13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843E0" w:rsidRPr="006F3ADA" w:rsidRDefault="00F843E0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DA" w:rsidRPr="00BC2071" w:rsidRDefault="006F3ADA" w:rsidP="00BC2071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КАДРАМ, ОСУЩЕСТВЛЯЮЩИ</w:t>
      </w:r>
      <w:r w:rsidR="00E32D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F843E0" w:rsidRPr="00BC2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2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СПОРТИВНУЮ ПОДГОТОВКУ</w:t>
      </w:r>
    </w:p>
    <w:p w:rsidR="00D53C2B" w:rsidRPr="00D53C2B" w:rsidRDefault="00D53C2B" w:rsidP="00D53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Спортивная школа, осуществляющая спортивную подготовку, должна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по реализации Программы, в том числе по кадрам.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Уровень квалификации лиц, осуществляющих спортивную подготовку,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должен соответствовать следующим требованиям: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на этапе начальной подготовки обязательное наличие среднего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 или высшего профессионального образования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 работы по специальности;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на тренировочном этапе (спортивной специализации) обязательное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наличие среднего профессионального образования или высшего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профессионального образования и стажа работы по специальности не менее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одного года;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- на этапах совершенствования спортивного мастерства обязательное наличие высшего профессионального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образования и стажа работы по специальности не менее трех лет.</w:t>
      </w:r>
    </w:p>
    <w:p w:rsidR="006F3ADA" w:rsidRPr="006F3ADA" w:rsidRDefault="006F3ADA" w:rsidP="00F8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ADA">
        <w:rPr>
          <w:rFonts w:ascii="Times New Roman" w:hAnsi="Times New Roman" w:cs="Times New Roman"/>
          <w:color w:val="000000"/>
          <w:sz w:val="28"/>
          <w:szCs w:val="28"/>
        </w:rPr>
        <w:t>Лица, не имеющие стажа работы для проведения занятий на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соответствующем этапе спортивной подготовки, но имеющие спортивный разряд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не ниже кандидата в мастера спорта по соответствующему виду спорта, по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3ADA">
        <w:rPr>
          <w:rFonts w:ascii="Times New Roman" w:hAnsi="Times New Roman" w:cs="Times New Roman"/>
          <w:color w:val="000000"/>
          <w:sz w:val="28"/>
          <w:szCs w:val="28"/>
        </w:rPr>
        <w:t>рекомендации комиссии организации, осуществляющей спортивную подготовку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proofErr w:type="gramEnd"/>
      <w:r w:rsidRPr="006F3ADA">
        <w:rPr>
          <w:rFonts w:ascii="Times New Roman" w:hAnsi="Times New Roman" w:cs="Times New Roman"/>
          <w:color w:val="000000"/>
          <w:sz w:val="28"/>
          <w:szCs w:val="28"/>
        </w:rPr>
        <w:t xml:space="preserve"> назначаться на соответствующие должности для осуществления</w:t>
      </w:r>
      <w:r w:rsidR="00F8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ADA">
        <w:rPr>
          <w:rFonts w:ascii="Times New Roman" w:hAnsi="Times New Roman" w:cs="Times New Roman"/>
          <w:color w:val="000000"/>
          <w:sz w:val="28"/>
          <w:szCs w:val="28"/>
        </w:rPr>
        <w:t>спортивной подготовки.</w:t>
      </w:r>
    </w:p>
    <w:p w:rsidR="00392761" w:rsidRDefault="00392761" w:rsidP="00F8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92A" w:rsidRDefault="0042692A" w:rsidP="00F8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92A" w:rsidRDefault="0035261D" w:rsidP="00F8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84EEE" w:rsidRDefault="00284EEE" w:rsidP="00F8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42692A" w:rsidRDefault="006F3ADA" w:rsidP="0042692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92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F843E0" w:rsidRPr="006F3ADA" w:rsidRDefault="00F843E0" w:rsidP="00F8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Агапова В.В. Физкультурно-спортивная образовательная программа по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фигурному катанию на коньках на этапе начальной подготовки. Обл. метод</w:t>
      </w:r>
      <w:proofErr w:type="gram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1E9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51E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вет по физической культуре и спорту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Всеволжского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р-на, 2003г.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Агапова В.В. Учебная программа по фигурному катанию на коньках на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учебно-тренировочном этапе. Обл. метод. Совет по физической культуре и</w:t>
      </w:r>
    </w:p>
    <w:p w:rsidR="006F3ADA" w:rsidRPr="00F843E0" w:rsidRDefault="006F3ADA" w:rsidP="00C51E9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E0">
        <w:rPr>
          <w:rFonts w:ascii="Times New Roman" w:hAnsi="Times New Roman" w:cs="Times New Roman"/>
          <w:color w:val="000000"/>
          <w:sz w:val="28"/>
          <w:szCs w:val="28"/>
        </w:rPr>
        <w:t xml:space="preserve">спорту </w:t>
      </w:r>
      <w:proofErr w:type="spellStart"/>
      <w:r w:rsidRPr="00F843E0">
        <w:rPr>
          <w:rFonts w:ascii="Times New Roman" w:hAnsi="Times New Roman" w:cs="Times New Roman"/>
          <w:color w:val="000000"/>
          <w:sz w:val="28"/>
          <w:szCs w:val="28"/>
        </w:rPr>
        <w:t>Всеволжского</w:t>
      </w:r>
      <w:proofErr w:type="spellEnd"/>
      <w:r w:rsidRPr="00F843E0">
        <w:rPr>
          <w:rFonts w:ascii="Times New Roman" w:hAnsi="Times New Roman" w:cs="Times New Roman"/>
          <w:color w:val="000000"/>
          <w:sz w:val="28"/>
          <w:szCs w:val="28"/>
        </w:rPr>
        <w:t xml:space="preserve"> р-на, 2004г.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Варданян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А.Н. «Применение комплекса восстановительных сре</w:t>
      </w:r>
      <w:proofErr w:type="gram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дств в</w:t>
      </w:r>
      <w:r w:rsidR="00C51E9D"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51E9D">
        <w:rPr>
          <w:rFonts w:ascii="Times New Roman" w:hAnsi="Times New Roman" w:cs="Times New Roman"/>
          <w:color w:val="000000"/>
          <w:sz w:val="28"/>
          <w:szCs w:val="28"/>
        </w:rPr>
        <w:t>одготовительном периоде юных фигуристов». Восстановительные и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гигиенические средства в подготовке спортсменов. М., 1994г.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Великая</w:t>
      </w:r>
      <w:proofErr w:type="gram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Е.А. «Этапный педагогический контроль физической</w:t>
      </w:r>
      <w:r w:rsidR="00C51E9D"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подготовленн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>ости фигуристов-дошкольников». Метод</w:t>
      </w:r>
      <w:proofErr w:type="gramStart"/>
      <w:r w:rsidR="00C51E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1E9D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51E9D">
        <w:rPr>
          <w:rFonts w:ascii="Times New Roman" w:hAnsi="Times New Roman" w:cs="Times New Roman"/>
          <w:color w:val="000000"/>
          <w:sz w:val="28"/>
          <w:szCs w:val="28"/>
        </w:rPr>
        <w:t>екомендации.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Челябинск, 1989г.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Гришина М.В. «Исследование некоторых факторов мастерства фигуристов-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одиночников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для совершенствования управления тренировочным процессом».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Горбунова Г.М., Тишина М.В.,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Ляссотович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С.И. и др. «О методах и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организации отбора в ДЮСШ по фигурному катанию»., 1969г.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Ирошникова Н.И.,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Жгун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Е.. Структура недельного микроцикла на этапе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УТГ: Сборник научно-методических статей. - М.: РГАФК, 1995.</w:t>
      </w:r>
    </w:p>
    <w:p w:rsidR="006F3ADA" w:rsidRPr="00C51E9D" w:rsidRDefault="00C51E9D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DA" w:rsidRPr="00C51E9D">
        <w:rPr>
          <w:rFonts w:ascii="Times New Roman" w:hAnsi="Times New Roman" w:cs="Times New Roman"/>
          <w:color w:val="000000"/>
          <w:sz w:val="28"/>
          <w:szCs w:val="28"/>
        </w:rPr>
        <w:t>«Концепция развития физической культуры и спорта 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DA"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на период до 2005 года» </w:t>
      </w:r>
      <w:proofErr w:type="spellStart"/>
      <w:r w:rsidR="006F3ADA" w:rsidRPr="00C51E9D">
        <w:rPr>
          <w:rFonts w:ascii="Times New Roman" w:hAnsi="Times New Roman" w:cs="Times New Roman"/>
          <w:color w:val="000000"/>
          <w:sz w:val="28"/>
          <w:szCs w:val="28"/>
        </w:rPr>
        <w:t>ТиПФК</w:t>
      </w:r>
      <w:proofErr w:type="spellEnd"/>
      <w:r w:rsidR="006F3ADA"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№4 М., 2001г.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Корешев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И. А. Структура тренировочных нагрузок предсоревновательного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этапа квалифицированных фигуристов-танцоров.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Король С.В., Фадеева Н.А. Программа для спортивно-оздоровительных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групп (СОТ) по фигурному катанию на коньках. Пермь. 2000г.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Кофман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А.Б. «Воспитательная работа с юными спортсменами» В книге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«Система подготовки спортивного резерва», м., 1994г.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Лаптев А.П.,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Полиевский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С.А. «Восстановительные мероприятия»,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«Гигиена» (Учебник для институтов и техникумов физической культуры),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м.</w:t>
      </w:r>
      <w:proofErr w:type="gram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,Ф</w:t>
      </w:r>
      <w:proofErr w:type="gramEnd"/>
      <w:r w:rsidRPr="00C51E9D">
        <w:rPr>
          <w:rFonts w:ascii="Times New Roman" w:hAnsi="Times New Roman" w:cs="Times New Roman"/>
          <w:color w:val="000000"/>
          <w:sz w:val="28"/>
          <w:szCs w:val="28"/>
        </w:rPr>
        <w:t>ИС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>, 1990г.</w:t>
      </w:r>
    </w:p>
    <w:p w:rsidR="006F3ADA" w:rsidRPr="00F843E0" w:rsidRDefault="00392761" w:rsidP="00F843E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Лосева И.И</w:t>
      </w:r>
      <w:r w:rsidR="006F3ADA" w:rsidRPr="00F843E0">
        <w:rPr>
          <w:rFonts w:ascii="Times New Roman" w:hAnsi="Times New Roman" w:cs="Times New Roman"/>
          <w:color w:val="000000"/>
          <w:sz w:val="28"/>
          <w:szCs w:val="28"/>
        </w:rPr>
        <w:t xml:space="preserve">. «Применение игрового метода тренировки в подготовке </w:t>
      </w:r>
      <w:proofErr w:type="gramStart"/>
      <w:r w:rsidR="006F3ADA" w:rsidRPr="00F843E0">
        <w:rPr>
          <w:rFonts w:ascii="Times New Roman" w:hAnsi="Times New Roman" w:cs="Times New Roman"/>
          <w:color w:val="000000"/>
          <w:sz w:val="28"/>
          <w:szCs w:val="28"/>
        </w:rPr>
        <w:t>юных</w:t>
      </w:r>
      <w:proofErr w:type="gramEnd"/>
    </w:p>
    <w:p w:rsidR="006F3ADA" w:rsidRPr="00C51E9D" w:rsidRDefault="006F3ADA" w:rsidP="00C51E9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3E0">
        <w:rPr>
          <w:rFonts w:ascii="Times New Roman" w:hAnsi="Times New Roman" w:cs="Times New Roman"/>
          <w:color w:val="000000"/>
          <w:sz w:val="28"/>
          <w:szCs w:val="28"/>
        </w:rPr>
        <w:t xml:space="preserve">фигуристов» Вопросы </w:t>
      </w:r>
      <w:proofErr w:type="spellStart"/>
      <w:r w:rsidRPr="00F843E0">
        <w:rPr>
          <w:rFonts w:ascii="Times New Roman" w:hAnsi="Times New Roman" w:cs="Times New Roman"/>
          <w:color w:val="000000"/>
          <w:sz w:val="28"/>
          <w:szCs w:val="28"/>
        </w:rPr>
        <w:t>теор</w:t>
      </w:r>
      <w:proofErr w:type="spellEnd"/>
      <w:r w:rsidRPr="00F843E0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F843E0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proofErr w:type="spellEnd"/>
      <w:r w:rsidRPr="00F843E0">
        <w:rPr>
          <w:rFonts w:ascii="Times New Roman" w:hAnsi="Times New Roman" w:cs="Times New Roman"/>
          <w:color w:val="000000"/>
          <w:sz w:val="28"/>
          <w:szCs w:val="28"/>
        </w:rPr>
        <w:t>. физ. культ, и спорта. Минск, 1986г.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Ляссотович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С.И. «Особенности телосложения фигу4ристов. Тезисный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доклад VII межвузовской научной конференции» Омск, 1989г.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Матвеев Л.П. «Теория и методика физической культуры». М., 1991г.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ADA" w:rsidRPr="00F843E0" w:rsidRDefault="006F3ADA" w:rsidP="00F843E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43E0">
        <w:rPr>
          <w:rFonts w:ascii="Times New Roman" w:hAnsi="Times New Roman" w:cs="Times New Roman"/>
          <w:color w:val="000000"/>
          <w:sz w:val="28"/>
          <w:szCs w:val="28"/>
        </w:rPr>
        <w:t>Мишин</w:t>
      </w:r>
      <w:proofErr w:type="gramEnd"/>
      <w:r w:rsidRPr="00F843E0">
        <w:rPr>
          <w:rFonts w:ascii="Times New Roman" w:hAnsi="Times New Roman" w:cs="Times New Roman"/>
          <w:color w:val="000000"/>
          <w:sz w:val="28"/>
          <w:szCs w:val="28"/>
        </w:rPr>
        <w:t xml:space="preserve"> А.Н. Прыжки в фигурном катании. М., ФИС, 1976г.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Панов Г.М. Новые положения антидопингового контроля Международного</w:t>
      </w:r>
      <w:r w:rsidR="00C51E9D"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союза конькобежцев. Конькобежный спорт (сборник научно-методических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статей) ЗАО ФОН, М., 2005.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Разрядные классификационные требования по фигурному катанию на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коньках. 20</w:t>
      </w:r>
      <w:r w:rsidR="00B948C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B948C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4гг.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Скуратова Т.В., Тихомиров А.К. «Критерии оценки физической и</w:t>
      </w:r>
      <w:r w:rsidR="00C51E9D"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портивно-технической подготовленности фигуристов. Методические рекомендации»,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Малаховка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>, 1987г.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Ступень М.П. «Особенности развития скоростно-силовых способностей</w:t>
      </w:r>
      <w:r w:rsidR="00C51E9D"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юных фигуристок 6-12 лет в аспекте паспортного и биологического возраста.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>. науч</w:t>
      </w:r>
      <w:proofErr w:type="gram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C51E9D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4269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0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нф.), Минск, 1986г.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Тихомиров А.К. Методическа</w:t>
      </w:r>
      <w:r w:rsidR="0042692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оценки физической и спортивн</w:t>
      </w:r>
      <w:proofErr w:type="gram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технической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>подготовленности фигуристов. Метод, рекомендации. М., 1983г.</w:t>
      </w:r>
    </w:p>
    <w:p w:rsidR="006F3ADA" w:rsidRPr="00C51E9D" w:rsidRDefault="006F3ADA" w:rsidP="00C51E9D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E9D">
        <w:rPr>
          <w:rFonts w:ascii="Times New Roman" w:hAnsi="Times New Roman" w:cs="Times New Roman"/>
          <w:color w:val="000000"/>
          <w:sz w:val="28"/>
          <w:szCs w:val="28"/>
        </w:rPr>
        <w:t>Тихомиров А.К., Кузнецов А.В. Требования к координационным</w:t>
      </w:r>
      <w:r w:rsidR="00C51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E9D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способностям в фигурном катании на коньках. МОГИФК, </w:t>
      </w:r>
      <w:proofErr w:type="spellStart"/>
      <w:r w:rsidRPr="00C51E9D">
        <w:rPr>
          <w:rFonts w:ascii="Times New Roman" w:hAnsi="Times New Roman" w:cs="Times New Roman"/>
          <w:color w:val="000000"/>
          <w:sz w:val="28"/>
          <w:szCs w:val="28"/>
        </w:rPr>
        <w:t>Малаховка</w:t>
      </w:r>
      <w:proofErr w:type="spellEnd"/>
      <w:r w:rsidRPr="00C51E9D">
        <w:rPr>
          <w:rFonts w:ascii="Times New Roman" w:hAnsi="Times New Roman" w:cs="Times New Roman"/>
          <w:color w:val="000000"/>
          <w:sz w:val="28"/>
          <w:szCs w:val="28"/>
        </w:rPr>
        <w:t>, 1989г.</w:t>
      </w:r>
    </w:p>
    <w:p w:rsidR="00392761" w:rsidRPr="00CD79DC" w:rsidRDefault="00C51E9D" w:rsidP="00652B8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79DC">
        <w:rPr>
          <w:rFonts w:ascii="Times New Roman" w:hAnsi="Times New Roman" w:cs="Times New Roman"/>
          <w:color w:val="000000"/>
          <w:sz w:val="28"/>
          <w:szCs w:val="28"/>
        </w:rPr>
        <w:t>Тузова</w:t>
      </w:r>
      <w:proofErr w:type="spellEnd"/>
      <w:r w:rsidRPr="00CD79DC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</w:rPr>
        <w:t>.Н. Унифицированная программа начальной подготовки</w:t>
      </w:r>
      <w:r w:rsidRPr="00CD7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</w:rPr>
        <w:t>спортсменов в коньковых видах спорта. Госкомспорт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</w:rPr>
        <w:t>СССР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</w:rPr>
        <w:t>ВНИИФК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  <w:lang w:val="en-US"/>
        </w:rPr>
        <w:t>, 1990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F3ADA" w:rsidRPr="00CD79D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92761" w:rsidRPr="00392761" w:rsidRDefault="00392761" w:rsidP="00652B8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ADA" w:rsidRPr="0042692A" w:rsidRDefault="006F3ADA" w:rsidP="0042692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</w:t>
      </w:r>
      <w:r w:rsidRPr="0042692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-</w:t>
      </w:r>
      <w:r w:rsidRPr="00426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РЕСУРСЫ</w:t>
      </w:r>
    </w:p>
    <w:p w:rsidR="00915869" w:rsidRPr="006F3ADA" w:rsidRDefault="00915869" w:rsidP="009158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3ADA" w:rsidRPr="00915869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Министерство спорта Российской Федерации (</w:t>
      </w:r>
      <w:r w:rsidRPr="00915869">
        <w:rPr>
          <w:rFonts w:ascii="Times New Roman" w:hAnsi="Times New Roman" w:cs="Times New Roman"/>
          <w:color w:val="0000FF"/>
          <w:sz w:val="28"/>
          <w:szCs w:val="28"/>
        </w:rPr>
        <w:t>http://www.minsport.gov.ru</w:t>
      </w:r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ADA" w:rsidRPr="00915869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Департамент физической культуры и спорта города Москвы</w:t>
      </w:r>
      <w:r w:rsidR="00915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869">
        <w:rPr>
          <w:rFonts w:ascii="Times New Roman" w:hAnsi="Times New Roman" w:cs="Times New Roman"/>
          <w:color w:val="000000"/>
          <w:sz w:val="28"/>
          <w:szCs w:val="28"/>
        </w:rPr>
        <w:t>(Москомспорт)</w:t>
      </w:r>
      <w:r w:rsidR="00915869" w:rsidRPr="00915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86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15869">
        <w:rPr>
          <w:rFonts w:ascii="Times New Roman" w:hAnsi="Times New Roman" w:cs="Times New Roman"/>
          <w:color w:val="0000FF"/>
          <w:sz w:val="28"/>
          <w:szCs w:val="28"/>
        </w:rPr>
        <w:t>http://sport.mos.ru</w:t>
      </w:r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ADA" w:rsidRPr="00915869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Центр спортивных инновационных технологий и сборных команд»</w:t>
      </w:r>
    </w:p>
    <w:p w:rsidR="006F3ADA" w:rsidRPr="00915869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Департамента физической культуры и спорта города Москвы (ГКУ</w:t>
      </w:r>
      <w:r w:rsidR="00915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86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915869">
        <w:rPr>
          <w:rFonts w:ascii="Times New Roman" w:hAnsi="Times New Roman" w:cs="Times New Roman"/>
          <w:color w:val="000000"/>
          <w:sz w:val="28"/>
          <w:szCs w:val="28"/>
        </w:rPr>
        <w:t>ЦСТиСК</w:t>
      </w:r>
      <w:proofErr w:type="spellEnd"/>
      <w:r w:rsidRPr="00915869">
        <w:rPr>
          <w:rFonts w:ascii="Times New Roman" w:hAnsi="Times New Roman" w:cs="Times New Roman"/>
          <w:color w:val="000000"/>
          <w:sz w:val="28"/>
          <w:szCs w:val="28"/>
        </w:rPr>
        <w:t>» Москомспорта) (</w:t>
      </w:r>
      <w:r w:rsidRPr="00915869">
        <w:rPr>
          <w:rFonts w:ascii="Times New Roman" w:hAnsi="Times New Roman" w:cs="Times New Roman"/>
          <w:color w:val="0000FF"/>
          <w:sz w:val="28"/>
          <w:szCs w:val="28"/>
        </w:rPr>
        <w:t>http://cstsk.ru</w:t>
      </w:r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ADA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ГБУ «Спортивная школа олимпийского резерва «Воробьевы горы»</w:t>
      </w:r>
      <w:r w:rsidR="00915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869">
        <w:rPr>
          <w:rFonts w:ascii="Times New Roman" w:hAnsi="Times New Roman" w:cs="Times New Roman"/>
          <w:color w:val="000000"/>
          <w:sz w:val="28"/>
          <w:szCs w:val="28"/>
        </w:rPr>
        <w:t>Москомспорта (</w:t>
      </w:r>
      <w:hyperlink r:id="rId12" w:history="1">
        <w:r w:rsidR="00915869" w:rsidRPr="00A36010">
          <w:rPr>
            <w:rStyle w:val="af4"/>
            <w:rFonts w:ascii="Times New Roman" w:hAnsi="Times New Roman" w:cs="Times New Roman"/>
            <w:sz w:val="28"/>
            <w:szCs w:val="28"/>
          </w:rPr>
          <w:t>http://vorobgori.mossport.ru</w:t>
        </w:r>
      </w:hyperlink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ADA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Федерация фигурного катания на коньках (</w:t>
      </w:r>
      <w:hyperlink r:id="rId13" w:history="1">
        <w:r w:rsidR="00915869" w:rsidRPr="00A36010">
          <w:rPr>
            <w:rStyle w:val="af4"/>
            <w:rFonts w:ascii="Times New Roman" w:hAnsi="Times New Roman" w:cs="Times New Roman"/>
            <w:sz w:val="28"/>
            <w:szCs w:val="28"/>
          </w:rPr>
          <w:t>http://fsrussia.ru</w:t>
        </w:r>
      </w:hyperlink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ADA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Международная федерация конькобежного спорта (</w:t>
      </w:r>
      <w:hyperlink r:id="rId14" w:history="1">
        <w:r w:rsidR="00915869" w:rsidRPr="00A36010">
          <w:rPr>
            <w:rStyle w:val="af4"/>
            <w:rFonts w:ascii="Times New Roman" w:hAnsi="Times New Roman" w:cs="Times New Roman"/>
            <w:sz w:val="28"/>
            <w:szCs w:val="28"/>
          </w:rPr>
          <w:t>http://www.isu.org</w:t>
        </w:r>
      </w:hyperlink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ADA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Российское антидопинговое агентство (</w:t>
      </w:r>
      <w:hyperlink r:id="rId15" w:history="1">
        <w:r w:rsidR="00915869" w:rsidRPr="00915869">
          <w:rPr>
            <w:rStyle w:val="af4"/>
            <w:rFonts w:ascii="Times New Roman" w:hAnsi="Times New Roman" w:cs="Times New Roman"/>
            <w:sz w:val="28"/>
            <w:szCs w:val="28"/>
          </w:rPr>
          <w:t>http://www.rusada.ru</w:t>
        </w:r>
      </w:hyperlink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ADA" w:rsidRPr="00915869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Всемирное антидопинговое агентство (</w:t>
      </w:r>
      <w:hyperlink r:id="rId16" w:history="1">
        <w:r w:rsidR="00915869" w:rsidRPr="00A36010">
          <w:rPr>
            <w:rStyle w:val="af4"/>
            <w:rFonts w:ascii="Times New Roman" w:hAnsi="Times New Roman" w:cs="Times New Roman"/>
            <w:sz w:val="28"/>
            <w:szCs w:val="28"/>
          </w:rPr>
          <w:t>http://www.wada-ama.org</w:t>
        </w:r>
      </w:hyperlink>
      <w:r w:rsidRPr="00915869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6F3ADA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Олимпийский комитет России (</w:t>
      </w:r>
      <w:hyperlink r:id="rId17" w:history="1">
        <w:r w:rsidR="00915869" w:rsidRPr="00A36010">
          <w:rPr>
            <w:rStyle w:val="af4"/>
            <w:rFonts w:ascii="Times New Roman" w:hAnsi="Times New Roman" w:cs="Times New Roman"/>
            <w:sz w:val="28"/>
            <w:szCs w:val="28"/>
          </w:rPr>
          <w:t>http://www.roc.ru/</w:t>
        </w:r>
      </w:hyperlink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F3ADA" w:rsidRDefault="006F3ADA" w:rsidP="00915869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69">
        <w:rPr>
          <w:rFonts w:ascii="Times New Roman" w:hAnsi="Times New Roman" w:cs="Times New Roman"/>
          <w:color w:val="000000"/>
          <w:sz w:val="28"/>
          <w:szCs w:val="28"/>
        </w:rPr>
        <w:t>Международный олимпийский комитет (</w:t>
      </w:r>
      <w:hyperlink r:id="rId18" w:history="1">
        <w:r w:rsidR="00D05164" w:rsidRPr="0014398F">
          <w:rPr>
            <w:rStyle w:val="af4"/>
            <w:rFonts w:ascii="Times New Roman" w:hAnsi="Times New Roman" w:cs="Times New Roman"/>
            <w:sz w:val="28"/>
            <w:szCs w:val="28"/>
          </w:rPr>
          <w:t>http://www.olympic.org/</w:t>
        </w:r>
      </w:hyperlink>
      <w:r w:rsidRPr="009158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05164" w:rsidSect="00CD79DC"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6E5B21" w:rsidRDefault="006E5B21" w:rsidP="006E5B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</w:t>
      </w:r>
    </w:p>
    <w:p w:rsidR="00D05164" w:rsidRPr="00D05164" w:rsidRDefault="00D05164" w:rsidP="00D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5164">
        <w:rPr>
          <w:rFonts w:ascii="Times New Roman" w:eastAsia="Times New Roman" w:hAnsi="Times New Roman" w:cs="Times New Roman"/>
          <w:b/>
          <w:lang w:eastAsia="ru-RU"/>
        </w:rPr>
        <w:t>Календарный план спортивно-массовых мероприятий</w:t>
      </w:r>
    </w:p>
    <w:p w:rsidR="00D05164" w:rsidRPr="00D05164" w:rsidRDefault="00D05164" w:rsidP="00D0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5164">
        <w:rPr>
          <w:rFonts w:ascii="Times New Roman" w:eastAsia="Times New Roman" w:hAnsi="Times New Roman" w:cs="Times New Roman"/>
          <w:b/>
          <w:lang w:eastAsia="ru-RU"/>
        </w:rPr>
        <w:t xml:space="preserve"> МБУ ДО ДЮСШ ЗВС на 2015 год</w:t>
      </w:r>
      <w:r w:rsidR="00B948C2">
        <w:rPr>
          <w:rFonts w:ascii="Times New Roman" w:eastAsia="Times New Roman" w:hAnsi="Times New Roman" w:cs="Times New Roman"/>
          <w:b/>
          <w:lang w:eastAsia="ru-RU"/>
        </w:rPr>
        <w:t xml:space="preserve"> (отделение фигурного катания)</w:t>
      </w:r>
    </w:p>
    <w:p w:rsidR="00D05164" w:rsidRPr="00D05164" w:rsidRDefault="00D05164" w:rsidP="00D05164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05164">
        <w:rPr>
          <w:rFonts w:ascii="Times New Roman" w:eastAsia="Calibri" w:hAnsi="Times New Roman" w:cs="Times New Roman"/>
          <w:b/>
        </w:rPr>
        <w:t xml:space="preserve">Раздел </w:t>
      </w:r>
      <w:r w:rsidRPr="00D05164">
        <w:rPr>
          <w:rFonts w:ascii="Times New Roman" w:eastAsia="Calibri" w:hAnsi="Times New Roman" w:cs="Times New Roman"/>
          <w:b/>
          <w:lang w:val="en-US"/>
        </w:rPr>
        <w:t>I</w:t>
      </w:r>
      <w:r w:rsidRPr="00D05164">
        <w:rPr>
          <w:rFonts w:ascii="Times New Roman" w:eastAsia="Calibri" w:hAnsi="Times New Roman" w:cs="Times New Roman"/>
          <w:b/>
        </w:rPr>
        <w:t xml:space="preserve">. </w:t>
      </w:r>
      <w:r w:rsidRPr="00D05164">
        <w:rPr>
          <w:rFonts w:ascii="Times New Roman" w:eastAsia="Calibri" w:hAnsi="Times New Roman" w:cs="Times New Roman"/>
          <w:b/>
          <w:i/>
        </w:rPr>
        <w:t>Физкультурные мероприятия</w:t>
      </w:r>
    </w:p>
    <w:tbl>
      <w:tblPr>
        <w:tblStyle w:val="11"/>
        <w:tblW w:w="15562" w:type="dxa"/>
        <w:tblLayout w:type="fixed"/>
        <w:tblLook w:val="04A0" w:firstRow="1" w:lastRow="0" w:firstColumn="1" w:lastColumn="0" w:noHBand="0" w:noVBand="1"/>
      </w:tblPr>
      <w:tblGrid>
        <w:gridCol w:w="817"/>
        <w:gridCol w:w="5957"/>
        <w:gridCol w:w="1417"/>
        <w:gridCol w:w="2127"/>
        <w:gridCol w:w="1984"/>
        <w:gridCol w:w="1559"/>
        <w:gridCol w:w="1701"/>
      </w:tblGrid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D0516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0516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 Сумма (руб.)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5164">
              <w:rPr>
                <w:rFonts w:ascii="Times New Roman" w:eastAsia="Calibri" w:hAnsi="Times New Roman" w:cs="Times New Roman"/>
              </w:rPr>
              <w:t>фин-ния</w:t>
            </w:r>
            <w:proofErr w:type="spellEnd"/>
            <w:r w:rsidRPr="00D051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Спартакиада «Проводы зимы»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Невинномысск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150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ДЮСШ ЗВС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Спартакиада, посвященная Дню защиты детей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Невинномысск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250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ДЮСШ ЗВС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Выездной спортивно-оздоровительный лагерь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июль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Невинномысск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88 чел.</w:t>
            </w:r>
          </w:p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(80 учащихся+1 начальник лагеря+1 врач+ 6 тренеров)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Комитет по МПФКС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Новогодняя ёлка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Невинномысск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500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ДЮСШ ЗВС</w:t>
            </w:r>
          </w:p>
        </w:tc>
      </w:tr>
    </w:tbl>
    <w:p w:rsidR="00D05164" w:rsidRPr="00D05164" w:rsidRDefault="00D05164" w:rsidP="00D05164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05164">
        <w:rPr>
          <w:rFonts w:ascii="Times New Roman" w:eastAsia="Calibri" w:hAnsi="Times New Roman" w:cs="Times New Roman"/>
          <w:b/>
        </w:rPr>
        <w:t xml:space="preserve">Раздел </w:t>
      </w:r>
      <w:r w:rsidRPr="00D05164">
        <w:rPr>
          <w:rFonts w:ascii="Times New Roman" w:eastAsia="Calibri" w:hAnsi="Times New Roman" w:cs="Times New Roman"/>
          <w:b/>
          <w:lang w:val="en-US"/>
        </w:rPr>
        <w:t>II</w:t>
      </w:r>
      <w:r w:rsidRPr="00D05164">
        <w:rPr>
          <w:rFonts w:ascii="Times New Roman" w:eastAsia="Calibri" w:hAnsi="Times New Roman" w:cs="Times New Roman"/>
          <w:b/>
        </w:rPr>
        <w:t xml:space="preserve">. </w:t>
      </w:r>
      <w:r w:rsidRPr="00D05164">
        <w:rPr>
          <w:rFonts w:ascii="Times New Roman" w:eastAsia="Calibri" w:hAnsi="Times New Roman" w:cs="Times New Roman"/>
          <w:b/>
          <w:i/>
        </w:rPr>
        <w:t>Спортивные мероприятия по видам спорта</w:t>
      </w:r>
      <w:r w:rsidR="00B948C2">
        <w:rPr>
          <w:rFonts w:ascii="Times New Roman" w:eastAsia="Calibri" w:hAnsi="Times New Roman" w:cs="Times New Roman"/>
          <w:b/>
          <w:i/>
        </w:rPr>
        <w:t xml:space="preserve"> (фигурное катание)</w:t>
      </w:r>
    </w:p>
    <w:tbl>
      <w:tblPr>
        <w:tblStyle w:val="11"/>
        <w:tblW w:w="15562" w:type="dxa"/>
        <w:tblLayout w:type="fixed"/>
        <w:tblLook w:val="04A0" w:firstRow="1" w:lastRow="0" w:firstColumn="1" w:lastColumn="0" w:noHBand="0" w:noVBand="1"/>
      </w:tblPr>
      <w:tblGrid>
        <w:gridCol w:w="817"/>
        <w:gridCol w:w="5957"/>
        <w:gridCol w:w="1417"/>
        <w:gridCol w:w="2127"/>
        <w:gridCol w:w="1984"/>
        <w:gridCol w:w="1559"/>
        <w:gridCol w:w="1701"/>
      </w:tblGrid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D0516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0516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 Сумма (руб.)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Источник </w:t>
            </w:r>
          </w:p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05164">
              <w:rPr>
                <w:rFonts w:ascii="Times New Roman" w:eastAsia="Calibri" w:hAnsi="Times New Roman" w:cs="Times New Roman"/>
              </w:rPr>
              <w:t>фин-ния</w:t>
            </w:r>
            <w:proofErr w:type="spellEnd"/>
            <w:r w:rsidRPr="00D0516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Зональные соревнования первенства России по фигурному катанию среди девушек и юношей (младший возраст)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Губкин Белгородская область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2 спортсмена+1 тренер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Комитет по МПФКС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Открытое первенство Краснодарского края по фигурному катанию среди 2007г.р. и младше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январь</w:t>
            </w:r>
          </w:p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Тихорецк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10 спортсменов+1 тренер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Комитет по МПФКС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</w:tcPr>
          <w:p w:rsidR="00D05164" w:rsidRPr="00D05164" w:rsidRDefault="00D05164" w:rsidP="00D05164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Спартакиада учащихся 3-этап (зональная), соревнования по фигурному катанию</w:t>
            </w:r>
          </w:p>
        </w:tc>
        <w:tc>
          <w:tcPr>
            <w:tcW w:w="1417" w:type="dxa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127" w:type="dxa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По назначению</w:t>
            </w:r>
          </w:p>
        </w:tc>
        <w:tc>
          <w:tcPr>
            <w:tcW w:w="1984" w:type="dxa"/>
          </w:tcPr>
          <w:p w:rsidR="00D05164" w:rsidRPr="00D05164" w:rsidRDefault="00D05164" w:rsidP="00D05164">
            <w:pPr>
              <w:jc w:val="center"/>
              <w:rPr>
                <w:rFonts w:ascii="Times New Roman" w:hAnsi="Times New Roman" w:cs="Times New Roman"/>
              </w:rPr>
            </w:pPr>
            <w:r w:rsidRPr="00D05164">
              <w:rPr>
                <w:rFonts w:ascii="Times New Roman" w:hAnsi="Times New Roman" w:cs="Times New Roman"/>
              </w:rPr>
              <w:t>10 спортсменов+1 тренер</w:t>
            </w:r>
          </w:p>
        </w:tc>
        <w:tc>
          <w:tcPr>
            <w:tcW w:w="1559" w:type="dxa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D05164" w:rsidRPr="00D05164" w:rsidRDefault="00D05164" w:rsidP="00B948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Министерство по ФКС СК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Первенство г. Невинномысска по фигурному катанию «Олимпийские надежды»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февраль</w:t>
            </w:r>
          </w:p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Невинномысск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200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Комитет по МПФКС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Первенство ДЮСШ ЗВС по фигурному катанию (квалификационные соревнования)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Невинномысск</w:t>
            </w:r>
            <w:r w:rsidRPr="00D0516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200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ДЮСШ ЗВС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Открытое первенство Краснодарского края по фигурному катанию среди 2003-2005г.р.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ноябрь</w:t>
            </w:r>
          </w:p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Краснодар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4 спортсмен+1 тренер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Комитет по МПФКС</w:t>
            </w:r>
          </w:p>
        </w:tc>
      </w:tr>
      <w:tr w:rsidR="00D05164" w:rsidRPr="00D05164" w:rsidTr="00677A32">
        <w:trPr>
          <w:trHeight w:val="3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Открытое первенство города по фигурному катанию среди младшей возрастной группы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г. Невинномысск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200 чел.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164" w:rsidRPr="00D05164" w:rsidRDefault="00D05164" w:rsidP="00D0516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5164">
              <w:rPr>
                <w:rFonts w:ascii="Times New Roman" w:eastAsia="Calibri" w:hAnsi="Times New Roman" w:cs="Times New Roman"/>
              </w:rPr>
              <w:t>Комитет по МПФКС</w:t>
            </w:r>
          </w:p>
        </w:tc>
      </w:tr>
    </w:tbl>
    <w:p w:rsidR="00D05164" w:rsidRPr="00D05164" w:rsidRDefault="00D05164" w:rsidP="00D0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05164" w:rsidRPr="00D05164" w:rsidSect="00D05164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82" w:rsidRDefault="00853582" w:rsidP="00090774">
      <w:pPr>
        <w:spacing w:after="0" w:line="240" w:lineRule="auto"/>
      </w:pPr>
      <w:r>
        <w:separator/>
      </w:r>
    </w:p>
  </w:endnote>
  <w:endnote w:type="continuationSeparator" w:id="0">
    <w:p w:rsidR="00853582" w:rsidRDefault="00853582" w:rsidP="0009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767613"/>
      <w:docPartObj>
        <w:docPartGallery w:val="Page Numbers (Bottom of Page)"/>
        <w:docPartUnique/>
      </w:docPartObj>
    </w:sdtPr>
    <w:sdtEndPr/>
    <w:sdtContent>
      <w:p w:rsidR="0060369C" w:rsidRDefault="006036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0369C" w:rsidRDefault="006036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27620889"/>
      <w:docPartObj>
        <w:docPartGallery w:val="Page Numbers (Bottom of Page)"/>
        <w:docPartUnique/>
      </w:docPartObj>
    </w:sdtPr>
    <w:sdtEndPr/>
    <w:sdtContent>
      <w:p w:rsidR="0060369C" w:rsidRPr="00F5433B" w:rsidRDefault="0060369C">
        <w:pPr>
          <w:pStyle w:val="a6"/>
          <w:jc w:val="center"/>
          <w:rPr>
            <w:rFonts w:ascii="Times New Roman" w:hAnsi="Times New Roman" w:cs="Times New Roman"/>
          </w:rPr>
        </w:pPr>
        <w:r w:rsidRPr="00F5433B">
          <w:rPr>
            <w:rFonts w:ascii="Times New Roman" w:hAnsi="Times New Roman" w:cs="Times New Roman"/>
          </w:rPr>
          <w:fldChar w:fldCharType="begin"/>
        </w:r>
        <w:r w:rsidRPr="00F5433B">
          <w:rPr>
            <w:rFonts w:ascii="Times New Roman" w:hAnsi="Times New Roman" w:cs="Times New Roman"/>
          </w:rPr>
          <w:instrText>PAGE   \* MERGEFORMAT</w:instrText>
        </w:r>
        <w:r w:rsidRPr="00F5433B">
          <w:rPr>
            <w:rFonts w:ascii="Times New Roman" w:hAnsi="Times New Roman" w:cs="Times New Roman"/>
          </w:rPr>
          <w:fldChar w:fldCharType="separate"/>
        </w:r>
        <w:r w:rsidR="001E6F2C">
          <w:rPr>
            <w:rFonts w:ascii="Times New Roman" w:hAnsi="Times New Roman" w:cs="Times New Roman"/>
            <w:noProof/>
          </w:rPr>
          <w:t>2</w:t>
        </w:r>
        <w:r w:rsidRPr="00F5433B">
          <w:rPr>
            <w:rFonts w:ascii="Times New Roman" w:hAnsi="Times New Roman" w:cs="Times New Roman"/>
          </w:rPr>
          <w:fldChar w:fldCharType="end"/>
        </w:r>
      </w:p>
    </w:sdtContent>
  </w:sdt>
  <w:p w:rsidR="0060369C" w:rsidRPr="00F5433B" w:rsidRDefault="0060369C">
    <w:pPr>
      <w:pStyle w:val="a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9C" w:rsidRDefault="0060369C">
    <w:pPr>
      <w:pStyle w:val="a6"/>
      <w:jc w:val="center"/>
    </w:pPr>
  </w:p>
  <w:p w:rsidR="0060369C" w:rsidRDefault="006036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82" w:rsidRDefault="00853582" w:rsidP="00090774">
      <w:pPr>
        <w:spacing w:after="0" w:line="240" w:lineRule="auto"/>
      </w:pPr>
      <w:r>
        <w:separator/>
      </w:r>
    </w:p>
  </w:footnote>
  <w:footnote w:type="continuationSeparator" w:id="0">
    <w:p w:rsidR="00853582" w:rsidRDefault="00853582" w:rsidP="00090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F01DD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30DAA9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1B3CA6"/>
    <w:multiLevelType w:val="multilevel"/>
    <w:tmpl w:val="ED4C38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7796FF4"/>
    <w:multiLevelType w:val="hybridMultilevel"/>
    <w:tmpl w:val="7E7E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320F7"/>
    <w:multiLevelType w:val="hybridMultilevel"/>
    <w:tmpl w:val="BD96D8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E5113"/>
    <w:multiLevelType w:val="hybridMultilevel"/>
    <w:tmpl w:val="FCDC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501AD"/>
    <w:multiLevelType w:val="multilevel"/>
    <w:tmpl w:val="E208E5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1190EE4"/>
    <w:multiLevelType w:val="hybridMultilevel"/>
    <w:tmpl w:val="9F0E4B8E"/>
    <w:lvl w:ilvl="0" w:tplc="DBB8C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2652F"/>
    <w:multiLevelType w:val="multilevel"/>
    <w:tmpl w:val="101EC2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29E764E"/>
    <w:multiLevelType w:val="hybridMultilevel"/>
    <w:tmpl w:val="3CC6C57C"/>
    <w:lvl w:ilvl="0" w:tplc="6D2A637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5D24714"/>
    <w:multiLevelType w:val="hybridMultilevel"/>
    <w:tmpl w:val="02AA9630"/>
    <w:lvl w:ilvl="0" w:tplc="DEFE71B0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1">
    <w:nsid w:val="189E1874"/>
    <w:multiLevelType w:val="hybridMultilevel"/>
    <w:tmpl w:val="B85A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1D7F"/>
    <w:multiLevelType w:val="hybridMultilevel"/>
    <w:tmpl w:val="0F743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6E673A"/>
    <w:multiLevelType w:val="hybridMultilevel"/>
    <w:tmpl w:val="DF5A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63EA5"/>
    <w:multiLevelType w:val="hybridMultilevel"/>
    <w:tmpl w:val="C7B4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D0CCA"/>
    <w:multiLevelType w:val="hybridMultilevel"/>
    <w:tmpl w:val="9F4A63D4"/>
    <w:lvl w:ilvl="0" w:tplc="161EF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D86367"/>
    <w:multiLevelType w:val="hybridMultilevel"/>
    <w:tmpl w:val="E0D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30092"/>
    <w:multiLevelType w:val="multilevel"/>
    <w:tmpl w:val="65D05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286EBE"/>
    <w:multiLevelType w:val="multilevel"/>
    <w:tmpl w:val="4418B6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9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9">
    <w:nsid w:val="44B10606"/>
    <w:multiLevelType w:val="hybridMultilevel"/>
    <w:tmpl w:val="78E4582E"/>
    <w:lvl w:ilvl="0" w:tplc="DBB8C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42BB8"/>
    <w:multiLevelType w:val="hybridMultilevel"/>
    <w:tmpl w:val="874A8A22"/>
    <w:lvl w:ilvl="0" w:tplc="74C64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BB474B"/>
    <w:multiLevelType w:val="hybridMultilevel"/>
    <w:tmpl w:val="1AF21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544949"/>
    <w:multiLevelType w:val="multilevel"/>
    <w:tmpl w:val="581C9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0756B37"/>
    <w:multiLevelType w:val="hybridMultilevel"/>
    <w:tmpl w:val="1CDEB10E"/>
    <w:lvl w:ilvl="0" w:tplc="769A7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F06B85"/>
    <w:multiLevelType w:val="hybridMultilevel"/>
    <w:tmpl w:val="6F662F32"/>
    <w:lvl w:ilvl="0" w:tplc="1D92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CE42A6"/>
    <w:multiLevelType w:val="hybridMultilevel"/>
    <w:tmpl w:val="10DE6EE6"/>
    <w:lvl w:ilvl="0" w:tplc="02EC7F96">
      <w:start w:val="1"/>
      <w:numFmt w:val="decimal"/>
      <w:lvlText w:val="%1.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7"/>
        </w:tabs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7"/>
        </w:tabs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7"/>
        </w:tabs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7"/>
        </w:tabs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7"/>
        </w:tabs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7"/>
        </w:tabs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7"/>
        </w:tabs>
        <w:ind w:left="6937" w:hanging="180"/>
      </w:pPr>
    </w:lvl>
  </w:abstractNum>
  <w:abstractNum w:abstractNumId="26">
    <w:nsid w:val="5CCB22AB"/>
    <w:multiLevelType w:val="hybridMultilevel"/>
    <w:tmpl w:val="5BD8C9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43790F"/>
    <w:multiLevelType w:val="hybridMultilevel"/>
    <w:tmpl w:val="9DB49134"/>
    <w:lvl w:ilvl="0" w:tplc="1542C790">
      <w:start w:val="1"/>
      <w:numFmt w:val="decimal"/>
      <w:lvlText w:val="%1."/>
      <w:lvlJc w:val="left"/>
      <w:pPr>
        <w:tabs>
          <w:tab w:val="num" w:pos="1807"/>
        </w:tabs>
        <w:ind w:left="180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7"/>
        </w:tabs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7"/>
        </w:tabs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7"/>
        </w:tabs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7"/>
        </w:tabs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7"/>
        </w:tabs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7"/>
        </w:tabs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7"/>
        </w:tabs>
        <w:ind w:left="6937" w:hanging="180"/>
      </w:pPr>
    </w:lvl>
  </w:abstractNum>
  <w:abstractNum w:abstractNumId="28">
    <w:nsid w:val="6CF2598B"/>
    <w:multiLevelType w:val="multilevel"/>
    <w:tmpl w:val="E0DAC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B6B5E"/>
    <w:multiLevelType w:val="hybridMultilevel"/>
    <w:tmpl w:val="0D223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2352F1"/>
    <w:multiLevelType w:val="hybridMultilevel"/>
    <w:tmpl w:val="E2906DC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D669F"/>
    <w:multiLevelType w:val="hybridMultilevel"/>
    <w:tmpl w:val="1A988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15292"/>
    <w:multiLevelType w:val="hybridMultilevel"/>
    <w:tmpl w:val="65D05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2"/>
  </w:num>
  <w:num w:numId="3">
    <w:abstractNumId w:val="32"/>
  </w:num>
  <w:num w:numId="4">
    <w:abstractNumId w:val="12"/>
  </w:num>
  <w:num w:numId="5">
    <w:abstractNumId w:val="17"/>
  </w:num>
  <w:num w:numId="6">
    <w:abstractNumId w:val="2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Courier New" w:hAnsi="Courier New" w:hint="default"/>
        </w:rPr>
      </w:lvl>
    </w:lvlOverride>
  </w:num>
  <w:num w:numId="9">
    <w:abstractNumId w:val="8"/>
  </w:num>
  <w:num w:numId="10">
    <w:abstractNumId w:val="16"/>
  </w:num>
  <w:num w:numId="11">
    <w:abstractNumId w:val="9"/>
  </w:num>
  <w:num w:numId="12">
    <w:abstractNumId w:val="27"/>
  </w:num>
  <w:num w:numId="13">
    <w:abstractNumId w:val="25"/>
  </w:num>
  <w:num w:numId="14">
    <w:abstractNumId w:val="10"/>
  </w:num>
  <w:num w:numId="15">
    <w:abstractNumId w:val="23"/>
  </w:num>
  <w:num w:numId="16">
    <w:abstractNumId w:val="15"/>
  </w:num>
  <w:num w:numId="17">
    <w:abstractNumId w:val="24"/>
  </w:num>
  <w:num w:numId="18">
    <w:abstractNumId w:val="20"/>
  </w:num>
  <w:num w:numId="19">
    <w:abstractNumId w:val="18"/>
  </w:num>
  <w:num w:numId="20">
    <w:abstractNumId w:val="2"/>
  </w:num>
  <w:num w:numId="21">
    <w:abstractNumId w:val="30"/>
  </w:num>
  <w:num w:numId="22">
    <w:abstractNumId w:val="1"/>
  </w:num>
  <w:num w:numId="23">
    <w:abstractNumId w:val="21"/>
  </w:num>
  <w:num w:numId="24">
    <w:abstractNumId w:val="28"/>
  </w:num>
  <w:num w:numId="25">
    <w:abstractNumId w:val="6"/>
  </w:num>
  <w:num w:numId="26">
    <w:abstractNumId w:val="13"/>
  </w:num>
  <w:num w:numId="27">
    <w:abstractNumId w:val="7"/>
  </w:num>
  <w:num w:numId="28">
    <w:abstractNumId w:val="19"/>
  </w:num>
  <w:num w:numId="29">
    <w:abstractNumId w:val="14"/>
  </w:num>
  <w:num w:numId="30">
    <w:abstractNumId w:val="5"/>
  </w:num>
  <w:num w:numId="31">
    <w:abstractNumId w:val="31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EB"/>
    <w:rsid w:val="00022B9F"/>
    <w:rsid w:val="000417C5"/>
    <w:rsid w:val="0006212A"/>
    <w:rsid w:val="00074F97"/>
    <w:rsid w:val="000821B3"/>
    <w:rsid w:val="00090774"/>
    <w:rsid w:val="000A2390"/>
    <w:rsid w:val="000E0366"/>
    <w:rsid w:val="000F7685"/>
    <w:rsid w:val="0011036C"/>
    <w:rsid w:val="001341FB"/>
    <w:rsid w:val="0014281A"/>
    <w:rsid w:val="00145D63"/>
    <w:rsid w:val="001C1FA8"/>
    <w:rsid w:val="001E6F2C"/>
    <w:rsid w:val="00207DC1"/>
    <w:rsid w:val="002302EB"/>
    <w:rsid w:val="00254EF3"/>
    <w:rsid w:val="002574B5"/>
    <w:rsid w:val="002829BC"/>
    <w:rsid w:val="00284EEE"/>
    <w:rsid w:val="002B42D7"/>
    <w:rsid w:val="002D0BB1"/>
    <w:rsid w:val="002F6980"/>
    <w:rsid w:val="00322436"/>
    <w:rsid w:val="003451E8"/>
    <w:rsid w:val="0035261D"/>
    <w:rsid w:val="0035792C"/>
    <w:rsid w:val="0037493C"/>
    <w:rsid w:val="00392761"/>
    <w:rsid w:val="003E0EE1"/>
    <w:rsid w:val="003E4167"/>
    <w:rsid w:val="003E5210"/>
    <w:rsid w:val="003E739D"/>
    <w:rsid w:val="00403795"/>
    <w:rsid w:val="0042692A"/>
    <w:rsid w:val="00440F33"/>
    <w:rsid w:val="0044683D"/>
    <w:rsid w:val="00485B02"/>
    <w:rsid w:val="004D56D3"/>
    <w:rsid w:val="00511CDD"/>
    <w:rsid w:val="005142F4"/>
    <w:rsid w:val="00541DFA"/>
    <w:rsid w:val="00583445"/>
    <w:rsid w:val="005B7B6F"/>
    <w:rsid w:val="0060369C"/>
    <w:rsid w:val="006168F2"/>
    <w:rsid w:val="00652B86"/>
    <w:rsid w:val="00677A32"/>
    <w:rsid w:val="00680676"/>
    <w:rsid w:val="00686992"/>
    <w:rsid w:val="006908C4"/>
    <w:rsid w:val="00690B86"/>
    <w:rsid w:val="00692807"/>
    <w:rsid w:val="006B70B2"/>
    <w:rsid w:val="006C2AE5"/>
    <w:rsid w:val="006E02C4"/>
    <w:rsid w:val="006E5B21"/>
    <w:rsid w:val="006F3ADA"/>
    <w:rsid w:val="00734797"/>
    <w:rsid w:val="007A7BCC"/>
    <w:rsid w:val="007C3103"/>
    <w:rsid w:val="007C3980"/>
    <w:rsid w:val="007C720F"/>
    <w:rsid w:val="008003C3"/>
    <w:rsid w:val="00802CE7"/>
    <w:rsid w:val="00832C89"/>
    <w:rsid w:val="008379AD"/>
    <w:rsid w:val="008452E1"/>
    <w:rsid w:val="00846A5E"/>
    <w:rsid w:val="00853582"/>
    <w:rsid w:val="008A5518"/>
    <w:rsid w:val="008C4CF7"/>
    <w:rsid w:val="008E32E6"/>
    <w:rsid w:val="008E700A"/>
    <w:rsid w:val="00915869"/>
    <w:rsid w:val="00916142"/>
    <w:rsid w:val="00920E16"/>
    <w:rsid w:val="0093104E"/>
    <w:rsid w:val="00945720"/>
    <w:rsid w:val="009C6F5C"/>
    <w:rsid w:val="009E47E3"/>
    <w:rsid w:val="009F2BF9"/>
    <w:rsid w:val="00A004E8"/>
    <w:rsid w:val="00A6756E"/>
    <w:rsid w:val="00AB0133"/>
    <w:rsid w:val="00AB4646"/>
    <w:rsid w:val="00AD54A7"/>
    <w:rsid w:val="00AF3D2E"/>
    <w:rsid w:val="00B40CB6"/>
    <w:rsid w:val="00B92532"/>
    <w:rsid w:val="00B948C2"/>
    <w:rsid w:val="00BC2071"/>
    <w:rsid w:val="00C32BB8"/>
    <w:rsid w:val="00C51E9D"/>
    <w:rsid w:val="00C6359D"/>
    <w:rsid w:val="00C8064E"/>
    <w:rsid w:val="00C97CDA"/>
    <w:rsid w:val="00CA0295"/>
    <w:rsid w:val="00CB629E"/>
    <w:rsid w:val="00CD79DC"/>
    <w:rsid w:val="00CF4D94"/>
    <w:rsid w:val="00D05164"/>
    <w:rsid w:val="00D14D0A"/>
    <w:rsid w:val="00D53C2B"/>
    <w:rsid w:val="00D9420B"/>
    <w:rsid w:val="00DE37E5"/>
    <w:rsid w:val="00E1503E"/>
    <w:rsid w:val="00E32972"/>
    <w:rsid w:val="00E32DA6"/>
    <w:rsid w:val="00E40743"/>
    <w:rsid w:val="00E52BD9"/>
    <w:rsid w:val="00E953F2"/>
    <w:rsid w:val="00EC2C64"/>
    <w:rsid w:val="00EF44E0"/>
    <w:rsid w:val="00F5433B"/>
    <w:rsid w:val="00F843E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5720"/>
    <w:pPr>
      <w:ind w:left="720"/>
      <w:contextualSpacing/>
    </w:pPr>
  </w:style>
  <w:style w:type="paragraph" w:styleId="a4">
    <w:name w:val="header"/>
    <w:basedOn w:val="a"/>
    <w:link w:val="a5"/>
    <w:unhideWhenUsed/>
    <w:rsid w:val="0009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774"/>
  </w:style>
  <w:style w:type="paragraph" w:styleId="a6">
    <w:name w:val="footer"/>
    <w:basedOn w:val="a"/>
    <w:link w:val="a7"/>
    <w:unhideWhenUsed/>
    <w:rsid w:val="0009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90774"/>
  </w:style>
  <w:style w:type="paragraph" w:customStyle="1" w:styleId="ConsPlusNormal">
    <w:name w:val="ConsPlusNormal"/>
    <w:rsid w:val="003E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B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C6359D"/>
  </w:style>
  <w:style w:type="table" w:customStyle="1" w:styleId="10">
    <w:name w:val="Сетка таблицы1"/>
    <w:basedOn w:val="a1"/>
    <w:next w:val="a8"/>
    <w:rsid w:val="00C63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C635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9" w:right="154" w:firstLine="57"/>
      <w:jc w:val="both"/>
    </w:pPr>
    <w:rPr>
      <w:rFonts w:ascii="Courier New" w:eastAsia="Times New Roman" w:hAnsi="Courier New" w:cs="Courier New"/>
      <w:b/>
      <w:color w:val="000000"/>
      <w:spacing w:val="-8"/>
      <w:w w:val="74"/>
      <w:kern w:val="16"/>
      <w:sz w:val="32"/>
      <w:szCs w:val="20"/>
      <w:lang w:eastAsia="ru-RU"/>
    </w:rPr>
  </w:style>
  <w:style w:type="character" w:styleId="aa">
    <w:name w:val="Strong"/>
    <w:basedOn w:val="a0"/>
    <w:qFormat/>
    <w:rsid w:val="00C6359D"/>
    <w:rPr>
      <w:b/>
      <w:bCs/>
    </w:rPr>
  </w:style>
  <w:style w:type="paragraph" w:styleId="ab">
    <w:name w:val="Document Map"/>
    <w:basedOn w:val="a"/>
    <w:link w:val="ac"/>
    <w:rsid w:val="00C635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rsid w:val="00C63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rsid w:val="00C635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C6359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C635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C6359D"/>
    <w:rPr>
      <w:rFonts w:ascii="Calibri" w:eastAsia="Times New Roman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5433B"/>
  </w:style>
  <w:style w:type="table" w:customStyle="1" w:styleId="20">
    <w:name w:val="Сетка таблицы2"/>
    <w:basedOn w:val="a1"/>
    <w:next w:val="a8"/>
    <w:uiPriority w:val="59"/>
    <w:rsid w:val="00F543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F5433B"/>
  </w:style>
  <w:style w:type="paragraph" w:styleId="af2">
    <w:name w:val="Body Text"/>
    <w:basedOn w:val="a"/>
    <w:link w:val="af3"/>
    <w:rsid w:val="00F5433B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543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3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Hyperlink"/>
    <w:basedOn w:val="a0"/>
    <w:uiPriority w:val="99"/>
    <w:unhideWhenUsed/>
    <w:rsid w:val="00915869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8"/>
    <w:uiPriority w:val="59"/>
    <w:rsid w:val="00D051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5720"/>
    <w:pPr>
      <w:ind w:left="720"/>
      <w:contextualSpacing/>
    </w:pPr>
  </w:style>
  <w:style w:type="paragraph" w:styleId="a4">
    <w:name w:val="header"/>
    <w:basedOn w:val="a"/>
    <w:link w:val="a5"/>
    <w:unhideWhenUsed/>
    <w:rsid w:val="0009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774"/>
  </w:style>
  <w:style w:type="paragraph" w:styleId="a6">
    <w:name w:val="footer"/>
    <w:basedOn w:val="a"/>
    <w:link w:val="a7"/>
    <w:unhideWhenUsed/>
    <w:rsid w:val="0009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90774"/>
  </w:style>
  <w:style w:type="paragraph" w:customStyle="1" w:styleId="ConsPlusNormal">
    <w:name w:val="ConsPlusNormal"/>
    <w:rsid w:val="003E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5B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C6359D"/>
  </w:style>
  <w:style w:type="table" w:customStyle="1" w:styleId="10">
    <w:name w:val="Сетка таблицы1"/>
    <w:basedOn w:val="a1"/>
    <w:next w:val="a8"/>
    <w:rsid w:val="00C635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C635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9" w:right="154" w:firstLine="57"/>
      <w:jc w:val="both"/>
    </w:pPr>
    <w:rPr>
      <w:rFonts w:ascii="Courier New" w:eastAsia="Times New Roman" w:hAnsi="Courier New" w:cs="Courier New"/>
      <w:b/>
      <w:color w:val="000000"/>
      <w:spacing w:val="-8"/>
      <w:w w:val="74"/>
      <w:kern w:val="16"/>
      <w:sz w:val="32"/>
      <w:szCs w:val="20"/>
      <w:lang w:eastAsia="ru-RU"/>
    </w:rPr>
  </w:style>
  <w:style w:type="character" w:styleId="aa">
    <w:name w:val="Strong"/>
    <w:basedOn w:val="a0"/>
    <w:qFormat/>
    <w:rsid w:val="00C6359D"/>
    <w:rPr>
      <w:b/>
      <w:bCs/>
    </w:rPr>
  </w:style>
  <w:style w:type="paragraph" w:styleId="ab">
    <w:name w:val="Document Map"/>
    <w:basedOn w:val="a"/>
    <w:link w:val="ac"/>
    <w:rsid w:val="00C635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rsid w:val="00C63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rsid w:val="00C6359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C6359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C635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C6359D"/>
    <w:rPr>
      <w:rFonts w:ascii="Calibri" w:eastAsia="Times New Roman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5433B"/>
  </w:style>
  <w:style w:type="table" w:customStyle="1" w:styleId="20">
    <w:name w:val="Сетка таблицы2"/>
    <w:basedOn w:val="a1"/>
    <w:next w:val="a8"/>
    <w:uiPriority w:val="59"/>
    <w:rsid w:val="00F543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F5433B"/>
  </w:style>
  <w:style w:type="paragraph" w:styleId="af2">
    <w:name w:val="Body Text"/>
    <w:basedOn w:val="a"/>
    <w:link w:val="af3"/>
    <w:rsid w:val="00F5433B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543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3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Hyperlink"/>
    <w:basedOn w:val="a0"/>
    <w:uiPriority w:val="99"/>
    <w:unhideWhenUsed/>
    <w:rsid w:val="00915869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8"/>
    <w:uiPriority w:val="59"/>
    <w:rsid w:val="00D051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srussia.ru" TargetMode="External"/><Relationship Id="rId18" Type="http://schemas.openxmlformats.org/officeDocument/2006/relationships/hyperlink" Target="http://www.olympic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orobgori.mossport.ru" TargetMode="External"/><Relationship Id="rId17" Type="http://schemas.openxmlformats.org/officeDocument/2006/relationships/hyperlink" Target="http://www.ro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da-ama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rusada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su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18489</Words>
  <Characters>105390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6</cp:revision>
  <cp:lastPrinted>2015-08-12T12:11:00Z</cp:lastPrinted>
  <dcterms:created xsi:type="dcterms:W3CDTF">2015-03-27T06:20:00Z</dcterms:created>
  <dcterms:modified xsi:type="dcterms:W3CDTF">2015-12-10T16:11:00Z</dcterms:modified>
</cp:coreProperties>
</file>